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Layout w:type="fixed"/>
        <w:tblCellMar>
          <w:left w:w="70" w:type="dxa"/>
          <w:right w:w="70" w:type="dxa"/>
        </w:tblCellMar>
        <w:tblLook w:val="0000" w:firstRow="0" w:lastRow="0" w:firstColumn="0" w:lastColumn="0" w:noHBand="0" w:noVBand="0"/>
      </w:tblPr>
      <w:tblGrid>
        <w:gridCol w:w="2338"/>
        <w:gridCol w:w="6804"/>
      </w:tblGrid>
      <w:tr w:rsidR="00243817" w:rsidRPr="0007031B" w:rsidTr="004B59EF">
        <w:trPr>
          <w:trHeight w:hRule="exact" w:val="993"/>
        </w:trPr>
        <w:tc>
          <w:tcPr>
            <w:tcW w:w="2338" w:type="dxa"/>
          </w:tcPr>
          <w:p w:rsidR="00243817" w:rsidRPr="0007031B" w:rsidRDefault="00B011DF" w:rsidP="00B011DF">
            <w:pPr>
              <w:spacing w:before="120"/>
              <w:rPr>
                <w:b/>
                <w:noProof/>
              </w:rPr>
            </w:pPr>
            <w:r w:rsidRPr="0007031B">
              <w:rPr>
                <w:b/>
                <w:noProof/>
              </w:rPr>
              <w:t>Projekt</w:t>
            </w:r>
          </w:p>
        </w:tc>
        <w:tc>
          <w:tcPr>
            <w:tcW w:w="6804" w:type="dxa"/>
          </w:tcPr>
          <w:p w:rsidR="006953BB" w:rsidRPr="0007031B" w:rsidRDefault="004B59EF" w:rsidP="006953BB">
            <w:pPr>
              <w:tabs>
                <w:tab w:val="left" w:pos="5387"/>
              </w:tabs>
              <w:autoSpaceDE w:val="0"/>
              <w:autoSpaceDN w:val="0"/>
              <w:adjustRightInd w:val="0"/>
              <w:rPr>
                <w:rFonts w:cs="Arial"/>
                <w:b/>
                <w:sz w:val="24"/>
                <w:szCs w:val="24"/>
              </w:rPr>
            </w:pPr>
            <w:r>
              <w:rPr>
                <w:rFonts w:cs="Arial"/>
                <w:b/>
                <w:sz w:val="24"/>
                <w:szCs w:val="24"/>
              </w:rPr>
              <w:t>Erschliessung Hagnen Mollis</w:t>
            </w:r>
          </w:p>
          <w:p w:rsidR="00243817" w:rsidRPr="0007031B" w:rsidRDefault="004B59EF" w:rsidP="004B59EF">
            <w:pPr>
              <w:tabs>
                <w:tab w:val="left" w:pos="5387"/>
              </w:tabs>
              <w:autoSpaceDE w:val="0"/>
              <w:autoSpaceDN w:val="0"/>
              <w:adjustRightInd w:val="0"/>
              <w:rPr>
                <w:b/>
                <w:noProof/>
              </w:rPr>
            </w:pPr>
            <w:r>
              <w:rPr>
                <w:rFonts w:cs="Arial"/>
                <w:b/>
                <w:sz w:val="24"/>
                <w:szCs w:val="24"/>
              </w:rPr>
              <w:t>Neubau Regenwasser und Fernwärme und Ersatz bestehende Hydrantenleitung und Kabelanlage EW</w:t>
            </w:r>
          </w:p>
        </w:tc>
      </w:tr>
      <w:tr w:rsidR="009237B3" w:rsidRPr="0007031B" w:rsidTr="00CD570B">
        <w:trPr>
          <w:trHeight w:hRule="exact" w:val="737"/>
        </w:trPr>
        <w:tc>
          <w:tcPr>
            <w:tcW w:w="2338" w:type="dxa"/>
          </w:tcPr>
          <w:p w:rsidR="009237B3" w:rsidRPr="0007031B" w:rsidRDefault="009237B3" w:rsidP="00B011DF">
            <w:pPr>
              <w:spacing w:before="120"/>
              <w:rPr>
                <w:b/>
                <w:noProof/>
              </w:rPr>
            </w:pPr>
            <w:r w:rsidRPr="0007031B">
              <w:rPr>
                <w:b/>
                <w:noProof/>
              </w:rPr>
              <w:t>Bau Nr.</w:t>
            </w:r>
          </w:p>
        </w:tc>
        <w:tc>
          <w:tcPr>
            <w:tcW w:w="6804" w:type="dxa"/>
          </w:tcPr>
          <w:p w:rsidR="00CD570B" w:rsidRDefault="004B59EF" w:rsidP="006953BB">
            <w:pPr>
              <w:spacing w:before="120"/>
              <w:rPr>
                <w:b/>
              </w:rPr>
            </w:pPr>
            <w:r w:rsidRPr="004B59EF">
              <w:rPr>
                <w:b/>
              </w:rPr>
              <w:t>2015-13 Erschliessung Hagnen, Mollis</w:t>
            </w:r>
            <w:r w:rsidR="00CD570B">
              <w:rPr>
                <w:b/>
              </w:rPr>
              <w:t xml:space="preserve"> (Gemeinde Glarus</w:t>
            </w:r>
            <w:r>
              <w:rPr>
                <w:b/>
              </w:rPr>
              <w:t xml:space="preserve"> Nord</w:t>
            </w:r>
            <w:r w:rsidR="00CD570B">
              <w:rPr>
                <w:b/>
              </w:rPr>
              <w:t>)</w:t>
            </w:r>
          </w:p>
          <w:p w:rsidR="009237B3" w:rsidRPr="0007031B" w:rsidRDefault="004B59EF" w:rsidP="006953BB">
            <w:pPr>
              <w:spacing w:before="120"/>
              <w:rPr>
                <w:b/>
                <w:noProof/>
              </w:rPr>
            </w:pPr>
            <w:r>
              <w:rPr>
                <w:b/>
              </w:rPr>
              <w:t>2045.02</w:t>
            </w:r>
            <w:r w:rsidR="00CD570B">
              <w:rPr>
                <w:b/>
              </w:rPr>
              <w:t xml:space="preserve"> (Raymann AG)</w:t>
            </w:r>
          </w:p>
        </w:tc>
      </w:tr>
    </w:tbl>
    <w:p w:rsidR="00D6365A" w:rsidRPr="0007031B" w:rsidRDefault="00D6365A" w:rsidP="00D6365A">
      <w:pPr>
        <w:rPr>
          <w:rFonts w:cs="Arial"/>
        </w:rPr>
      </w:pPr>
      <w:bookmarkStart w:id="0" w:name="_Toc236111515"/>
    </w:p>
    <w:p w:rsidR="00D6365A" w:rsidRPr="0007031B" w:rsidRDefault="00D6365A" w:rsidP="00D6365A">
      <w:pPr>
        <w:rPr>
          <w:rFonts w:cs="Arial"/>
          <w:b/>
          <w:sz w:val="28"/>
          <w:szCs w:val="28"/>
        </w:rPr>
      </w:pPr>
      <w:r w:rsidRPr="0007031B">
        <w:rPr>
          <w:rFonts w:cs="Arial"/>
          <w:b/>
          <w:sz w:val="28"/>
          <w:szCs w:val="28"/>
        </w:rPr>
        <w:t>TECHNISCHER BERICHT</w:t>
      </w:r>
      <w:r w:rsidR="00A16734">
        <w:rPr>
          <w:rFonts w:cs="Arial"/>
          <w:b/>
          <w:sz w:val="28"/>
          <w:szCs w:val="28"/>
        </w:rPr>
        <w:t xml:space="preserve"> </w:t>
      </w:r>
      <w:r w:rsidR="001D1F24">
        <w:rPr>
          <w:rFonts w:cs="Arial"/>
          <w:b/>
          <w:sz w:val="28"/>
          <w:szCs w:val="28"/>
        </w:rPr>
        <w:t xml:space="preserve">vom </w:t>
      </w:r>
      <w:r w:rsidR="00A16734" w:rsidRPr="001D1F24">
        <w:rPr>
          <w:rFonts w:cs="Arial"/>
          <w:b/>
          <w:sz w:val="28"/>
          <w:szCs w:val="28"/>
        </w:rPr>
        <w:t>10.04.2015</w:t>
      </w:r>
    </w:p>
    <w:p w:rsidR="00D6365A" w:rsidRPr="0007031B" w:rsidRDefault="00D6365A" w:rsidP="00D6365A">
      <w:pPr>
        <w:rPr>
          <w:rFonts w:cs="Arial"/>
        </w:rPr>
      </w:pPr>
    </w:p>
    <w:tbl>
      <w:tblPr>
        <w:tblW w:w="9142" w:type="dxa"/>
        <w:tblLayout w:type="fixed"/>
        <w:tblCellMar>
          <w:left w:w="70" w:type="dxa"/>
          <w:right w:w="70" w:type="dxa"/>
        </w:tblCellMar>
        <w:tblLook w:val="0000" w:firstRow="0" w:lastRow="0" w:firstColumn="0" w:lastColumn="0" w:noHBand="0" w:noVBand="0"/>
      </w:tblPr>
      <w:tblGrid>
        <w:gridCol w:w="2338"/>
        <w:gridCol w:w="6804"/>
      </w:tblGrid>
      <w:tr w:rsidR="00B011DF" w:rsidRPr="0007031B" w:rsidTr="003D429D">
        <w:trPr>
          <w:trHeight w:hRule="exact" w:val="680"/>
        </w:trPr>
        <w:tc>
          <w:tcPr>
            <w:tcW w:w="2338" w:type="dxa"/>
          </w:tcPr>
          <w:p w:rsidR="00B011DF" w:rsidRPr="0007031B" w:rsidRDefault="00B011DF" w:rsidP="00765B5C">
            <w:pPr>
              <w:spacing w:before="120"/>
              <w:rPr>
                <w:b/>
                <w:noProof/>
              </w:rPr>
            </w:pPr>
            <w:r w:rsidRPr="0007031B">
              <w:rPr>
                <w:b/>
                <w:noProof/>
              </w:rPr>
              <w:t>Projektstand</w:t>
            </w:r>
          </w:p>
        </w:tc>
        <w:tc>
          <w:tcPr>
            <w:tcW w:w="6804" w:type="dxa"/>
          </w:tcPr>
          <w:p w:rsidR="00B011DF" w:rsidRPr="0007031B" w:rsidRDefault="00715E32" w:rsidP="00765B5C">
            <w:pPr>
              <w:spacing w:before="120"/>
              <w:rPr>
                <w:b/>
                <w:noProof/>
              </w:rPr>
            </w:pPr>
            <w:r w:rsidRPr="0007031B">
              <w:t>Bauprojekt</w:t>
            </w:r>
            <w:r w:rsidR="00DF73CE" w:rsidRPr="0007031B">
              <w:t xml:space="preserve"> / Baugesuch</w:t>
            </w:r>
          </w:p>
        </w:tc>
      </w:tr>
    </w:tbl>
    <w:p w:rsidR="00D6365A" w:rsidRPr="0007031B" w:rsidRDefault="006B64CD" w:rsidP="0070270D">
      <w:pPr>
        <w:spacing w:before="240"/>
        <w:rPr>
          <w:rFonts w:cs="Arial"/>
          <w:b/>
        </w:rPr>
      </w:pPr>
      <w:r w:rsidRPr="00744C32">
        <w:rPr>
          <w:rFonts w:cs="Arial"/>
          <w:b/>
        </w:rPr>
        <w:t>Projektperimeter</w:t>
      </w:r>
    </w:p>
    <w:p w:rsidR="00B100E2" w:rsidRPr="0007031B" w:rsidRDefault="004A630B" w:rsidP="00190A8C">
      <w:pPr>
        <w:rPr>
          <w:rFonts w:cs="Arial"/>
        </w:rPr>
      </w:pPr>
      <w:r w:rsidRPr="0007031B">
        <w:rPr>
          <w:noProof/>
          <w:lang w:eastAsia="de-CH"/>
        </w:rPr>
        <w:drawing>
          <wp:anchor distT="0" distB="0" distL="114300" distR="114300" simplePos="0" relativeHeight="251658240" behindDoc="0" locked="0" layoutInCell="1" allowOverlap="1" wp14:anchorId="18091DC1" wp14:editId="30C741C4">
            <wp:simplePos x="0" y="0"/>
            <wp:positionH relativeFrom="column">
              <wp:posOffset>3175</wp:posOffset>
            </wp:positionH>
            <wp:positionV relativeFrom="paragraph">
              <wp:posOffset>80645</wp:posOffset>
            </wp:positionV>
            <wp:extent cx="4982799" cy="3796665"/>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4982799" cy="3796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64CD" w:rsidRPr="0007031B" w:rsidRDefault="006B64CD"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4A630B" w:rsidRDefault="004A630B" w:rsidP="00D6365A">
      <w:pPr>
        <w:rPr>
          <w:noProof/>
          <w:lang w:eastAsia="de-CH"/>
        </w:rPr>
      </w:pPr>
    </w:p>
    <w:p w:rsidR="00B100E2" w:rsidRPr="0007031B" w:rsidRDefault="00B100E2"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D6365A" w:rsidRPr="0007031B" w:rsidRDefault="00D6365A" w:rsidP="00D6365A">
      <w:pPr>
        <w:rPr>
          <w:rFonts w:cs="Arial"/>
        </w:rPr>
      </w:pPr>
    </w:p>
    <w:p w:rsidR="00D6365A" w:rsidRPr="0007031B" w:rsidRDefault="00D6365A" w:rsidP="00D6365A">
      <w:pPr>
        <w:rPr>
          <w:rFonts w:cs="Arial"/>
        </w:rPr>
      </w:pPr>
    </w:p>
    <w:p w:rsidR="00B011DF" w:rsidRPr="0007031B" w:rsidRDefault="00B011DF" w:rsidP="00D6365A">
      <w:pPr>
        <w:rPr>
          <w:rFonts w:cs="Arial"/>
        </w:rPr>
      </w:pPr>
    </w:p>
    <w:p w:rsidR="00B011DF" w:rsidRPr="0007031B" w:rsidRDefault="00B011DF" w:rsidP="00D6365A">
      <w:pPr>
        <w:rPr>
          <w:rFonts w:cs="Arial"/>
        </w:rPr>
      </w:pPr>
    </w:p>
    <w:p w:rsidR="00243817" w:rsidRPr="0007031B" w:rsidRDefault="00243817" w:rsidP="00D6365A">
      <w:pPr>
        <w:rPr>
          <w:rFonts w:cs="Arial"/>
        </w:rPr>
      </w:pPr>
    </w:p>
    <w:tbl>
      <w:tblPr>
        <w:tblW w:w="8575" w:type="dxa"/>
        <w:tblLayout w:type="fixed"/>
        <w:tblCellMar>
          <w:left w:w="70" w:type="dxa"/>
          <w:right w:w="70" w:type="dxa"/>
        </w:tblCellMar>
        <w:tblLook w:val="0000" w:firstRow="0" w:lastRow="0" w:firstColumn="0" w:lastColumn="0" w:noHBand="0" w:noVBand="0"/>
      </w:tblPr>
      <w:tblGrid>
        <w:gridCol w:w="2338"/>
        <w:gridCol w:w="2835"/>
        <w:gridCol w:w="3402"/>
      </w:tblGrid>
      <w:tr w:rsidR="00FB45D2" w:rsidRPr="0007031B" w:rsidTr="00FB45D2">
        <w:trPr>
          <w:trHeight w:val="669"/>
        </w:trPr>
        <w:tc>
          <w:tcPr>
            <w:tcW w:w="2338" w:type="dxa"/>
          </w:tcPr>
          <w:p w:rsidR="00FB45D2" w:rsidRPr="0007031B" w:rsidRDefault="00FB45D2" w:rsidP="003D429D">
            <w:pPr>
              <w:spacing w:before="120"/>
              <w:rPr>
                <w:b/>
                <w:noProof/>
              </w:rPr>
            </w:pPr>
            <w:r w:rsidRPr="0007031B">
              <w:rPr>
                <w:b/>
                <w:noProof/>
              </w:rPr>
              <w:t>Bauherrschaft</w:t>
            </w:r>
          </w:p>
        </w:tc>
        <w:tc>
          <w:tcPr>
            <w:tcW w:w="2835" w:type="dxa"/>
          </w:tcPr>
          <w:p w:rsidR="00FB45D2" w:rsidRPr="0007031B" w:rsidRDefault="00FB45D2" w:rsidP="00FB45D2">
            <w:pPr>
              <w:tabs>
                <w:tab w:val="left" w:pos="3922"/>
              </w:tabs>
              <w:spacing w:before="120"/>
              <w:rPr>
                <w:rFonts w:cs="Arial"/>
              </w:rPr>
            </w:pPr>
            <w:r w:rsidRPr="0007031B">
              <w:rPr>
                <w:rFonts w:cs="Arial"/>
              </w:rPr>
              <w:t>Gemeinde Glarus</w:t>
            </w:r>
            <w:r>
              <w:rPr>
                <w:rFonts w:cs="Arial"/>
              </w:rPr>
              <w:t xml:space="preserve"> Nord</w:t>
            </w:r>
          </w:p>
          <w:p w:rsidR="00FB45D2" w:rsidRPr="0007031B" w:rsidRDefault="00FB45D2" w:rsidP="00243817">
            <w:pPr>
              <w:rPr>
                <w:rFonts w:cs="Arial"/>
              </w:rPr>
            </w:pPr>
            <w:r w:rsidRPr="0007031B">
              <w:rPr>
                <w:rFonts w:cs="Arial"/>
              </w:rPr>
              <w:t>Bau und Umwelt</w:t>
            </w:r>
          </w:p>
          <w:p w:rsidR="00FB45D2" w:rsidRPr="0007031B" w:rsidRDefault="00FB45D2" w:rsidP="00243817">
            <w:pPr>
              <w:rPr>
                <w:rFonts w:cs="Arial"/>
              </w:rPr>
            </w:pPr>
            <w:r>
              <w:rPr>
                <w:rFonts w:cs="Arial"/>
              </w:rPr>
              <w:t>Fachstelle</w:t>
            </w:r>
            <w:r w:rsidRPr="0007031B">
              <w:rPr>
                <w:rFonts w:cs="Arial"/>
              </w:rPr>
              <w:t xml:space="preserve"> Tiefbau</w:t>
            </w:r>
          </w:p>
          <w:p w:rsidR="00FB45D2" w:rsidRPr="009043B3" w:rsidRDefault="00FB45D2" w:rsidP="009043B3">
            <w:pPr>
              <w:rPr>
                <w:rFonts w:cs="Arial"/>
              </w:rPr>
            </w:pPr>
            <w:r w:rsidRPr="009043B3">
              <w:rPr>
                <w:rFonts w:cs="Arial"/>
              </w:rPr>
              <w:t>Schulstrasse 2</w:t>
            </w:r>
          </w:p>
          <w:p w:rsidR="00FB45D2" w:rsidRPr="0007031B" w:rsidRDefault="00FB45D2" w:rsidP="009043B3">
            <w:pPr>
              <w:spacing w:after="120"/>
              <w:rPr>
                <w:rFonts w:cs="Arial"/>
              </w:rPr>
            </w:pPr>
            <w:r w:rsidRPr="009043B3">
              <w:rPr>
                <w:rFonts w:cs="Arial"/>
              </w:rPr>
              <w:t>8867 Niederurnen</w:t>
            </w:r>
          </w:p>
        </w:tc>
        <w:tc>
          <w:tcPr>
            <w:tcW w:w="3402" w:type="dxa"/>
          </w:tcPr>
          <w:p w:rsidR="00FB45D2" w:rsidRPr="0007031B" w:rsidRDefault="00FB45D2" w:rsidP="00FB45D2">
            <w:pPr>
              <w:tabs>
                <w:tab w:val="left" w:pos="3922"/>
              </w:tabs>
              <w:spacing w:before="120"/>
              <w:rPr>
                <w:rFonts w:cs="Arial"/>
              </w:rPr>
            </w:pPr>
            <w:r>
              <w:rPr>
                <w:rFonts w:cs="Arial"/>
              </w:rPr>
              <w:t>Technische Betriebe Glarus Nord</w:t>
            </w:r>
          </w:p>
          <w:p w:rsidR="00FB45D2" w:rsidRDefault="00FB45D2" w:rsidP="00FB45D2">
            <w:pPr>
              <w:rPr>
                <w:rFonts w:cs="Arial"/>
              </w:rPr>
            </w:pPr>
            <w:r>
              <w:rPr>
                <w:rFonts w:cs="Arial"/>
              </w:rPr>
              <w:t>Abteilung Dienste</w:t>
            </w:r>
          </w:p>
          <w:p w:rsidR="00FB45D2" w:rsidRDefault="00FB45D2" w:rsidP="00FB45D2">
            <w:pPr>
              <w:rPr>
                <w:rFonts w:cs="Arial"/>
              </w:rPr>
            </w:pPr>
            <w:r>
              <w:rPr>
                <w:rFonts w:cs="Arial"/>
              </w:rPr>
              <w:t>Abteilung Netze</w:t>
            </w:r>
          </w:p>
          <w:p w:rsidR="00CE6400" w:rsidRDefault="00FB45D2" w:rsidP="00CE6400">
            <w:pPr>
              <w:rPr>
                <w:rFonts w:cs="Arial"/>
              </w:rPr>
            </w:pPr>
            <w:r w:rsidRPr="00FB45D2">
              <w:rPr>
                <w:rFonts w:cs="Arial"/>
              </w:rPr>
              <w:t>Büntgasse 2</w:t>
            </w:r>
          </w:p>
          <w:p w:rsidR="00FB45D2" w:rsidRPr="0007031B" w:rsidRDefault="00FB45D2" w:rsidP="00CE6400">
            <w:pPr>
              <w:rPr>
                <w:rFonts w:cs="Arial"/>
              </w:rPr>
            </w:pPr>
            <w:r w:rsidRPr="00FB45D2">
              <w:rPr>
                <w:rFonts w:cs="Arial"/>
              </w:rPr>
              <w:t>8752 Näfels</w:t>
            </w:r>
          </w:p>
        </w:tc>
      </w:tr>
      <w:tr w:rsidR="00FB45D2" w:rsidRPr="0007031B" w:rsidTr="00FB45D2">
        <w:trPr>
          <w:trHeight w:val="680"/>
        </w:trPr>
        <w:tc>
          <w:tcPr>
            <w:tcW w:w="2338" w:type="dxa"/>
          </w:tcPr>
          <w:p w:rsidR="00FB45D2" w:rsidRPr="0007031B" w:rsidRDefault="00FB45D2" w:rsidP="00B011DF">
            <w:pPr>
              <w:rPr>
                <w:b/>
                <w:noProof/>
              </w:rPr>
            </w:pPr>
            <w:r w:rsidRPr="0007031B">
              <w:rPr>
                <w:b/>
                <w:noProof/>
              </w:rPr>
              <w:t>Projektverfasser</w:t>
            </w:r>
          </w:p>
        </w:tc>
        <w:tc>
          <w:tcPr>
            <w:tcW w:w="2835" w:type="dxa"/>
          </w:tcPr>
          <w:p w:rsidR="00FB45D2" w:rsidRPr="0007031B" w:rsidRDefault="00FB45D2" w:rsidP="00B011DF">
            <w:pPr>
              <w:rPr>
                <w:rFonts w:cs="Arial"/>
              </w:rPr>
            </w:pPr>
            <w:r w:rsidRPr="0007031B">
              <w:rPr>
                <w:rFonts w:cs="Arial"/>
              </w:rPr>
              <w:t>Raymann AG</w:t>
            </w:r>
          </w:p>
          <w:p w:rsidR="00FB45D2" w:rsidRPr="0007031B" w:rsidRDefault="00FB45D2" w:rsidP="00B011DF">
            <w:pPr>
              <w:rPr>
                <w:rFonts w:cs="Arial"/>
              </w:rPr>
            </w:pPr>
            <w:r w:rsidRPr="0007031B">
              <w:rPr>
                <w:rFonts w:cs="Arial"/>
              </w:rPr>
              <w:t xml:space="preserve">Schweizerhofstr. 2 </w:t>
            </w:r>
          </w:p>
          <w:p w:rsidR="00FB45D2" w:rsidRPr="0007031B" w:rsidRDefault="00FB45D2" w:rsidP="00B011DF">
            <w:pPr>
              <w:rPr>
                <w:i/>
                <w:vanish/>
                <w:szCs w:val="22"/>
                <w:lang w:eastAsia="de-CH"/>
              </w:rPr>
            </w:pPr>
            <w:r w:rsidRPr="0007031B">
              <w:rPr>
                <w:rFonts w:cs="Arial"/>
              </w:rPr>
              <w:t xml:space="preserve">8750 Glarus </w:t>
            </w:r>
          </w:p>
          <w:p w:rsidR="00FB45D2" w:rsidRPr="0007031B" w:rsidRDefault="00FB45D2" w:rsidP="00B011DF">
            <w:pPr>
              <w:rPr>
                <w:rFonts w:cs="Arial"/>
              </w:rPr>
            </w:pPr>
          </w:p>
        </w:tc>
        <w:tc>
          <w:tcPr>
            <w:tcW w:w="3402" w:type="dxa"/>
          </w:tcPr>
          <w:p w:rsidR="00FB45D2" w:rsidRPr="0007031B" w:rsidRDefault="00FB45D2" w:rsidP="00B011DF">
            <w:pPr>
              <w:rPr>
                <w:rFonts w:cs="Arial"/>
              </w:rPr>
            </w:pPr>
          </w:p>
        </w:tc>
      </w:tr>
      <w:tr w:rsidR="00FB45D2" w:rsidRPr="0007031B" w:rsidTr="00FB45D2">
        <w:trPr>
          <w:trHeight w:val="680"/>
        </w:trPr>
        <w:tc>
          <w:tcPr>
            <w:tcW w:w="2338" w:type="dxa"/>
          </w:tcPr>
          <w:p w:rsidR="00FB45D2" w:rsidRPr="0007031B" w:rsidRDefault="00FB45D2" w:rsidP="00B011DF">
            <w:pPr>
              <w:rPr>
                <w:b/>
                <w:noProof/>
              </w:rPr>
            </w:pPr>
            <w:r w:rsidRPr="0007031B">
              <w:rPr>
                <w:b/>
                <w:noProof/>
              </w:rPr>
              <w:t>Datum</w:t>
            </w:r>
          </w:p>
        </w:tc>
        <w:tc>
          <w:tcPr>
            <w:tcW w:w="2835" w:type="dxa"/>
          </w:tcPr>
          <w:p w:rsidR="00FB45D2" w:rsidRPr="0007031B" w:rsidRDefault="00FB45D2" w:rsidP="00CB56A8">
            <w:pPr>
              <w:pStyle w:val="Standardtext"/>
              <w:tabs>
                <w:tab w:val="left" w:pos="0"/>
              </w:tabs>
              <w:spacing w:after="0"/>
              <w:ind w:left="0" w:right="282"/>
              <w:rPr>
                <w:rFonts w:cs="Arial"/>
              </w:rPr>
            </w:pPr>
            <w:r>
              <w:rPr>
                <w:rFonts w:cs="Arial"/>
              </w:rPr>
              <w:t>08</w:t>
            </w:r>
            <w:r w:rsidRPr="0007031B">
              <w:rPr>
                <w:rFonts w:cs="Arial"/>
              </w:rPr>
              <w:t xml:space="preserve">. </w:t>
            </w:r>
            <w:r>
              <w:rPr>
                <w:rFonts w:cs="Arial"/>
              </w:rPr>
              <w:t>April</w:t>
            </w:r>
            <w:r w:rsidRPr="0007031B">
              <w:rPr>
                <w:rFonts w:cs="Arial"/>
              </w:rPr>
              <w:t>. 201</w:t>
            </w:r>
            <w:r>
              <w:rPr>
                <w:rFonts w:cs="Arial"/>
              </w:rPr>
              <w:t>5</w:t>
            </w:r>
            <w:r w:rsidRPr="0007031B">
              <w:rPr>
                <w:rFonts w:cs="Arial"/>
              </w:rPr>
              <w:t xml:space="preserve"> </w:t>
            </w:r>
            <w:r w:rsidR="00CB56A8">
              <w:rPr>
                <w:rFonts w:cs="Arial"/>
              </w:rPr>
              <w:t>mm</w:t>
            </w:r>
          </w:p>
        </w:tc>
        <w:tc>
          <w:tcPr>
            <w:tcW w:w="3402" w:type="dxa"/>
          </w:tcPr>
          <w:p w:rsidR="00FB45D2" w:rsidRDefault="00FB45D2" w:rsidP="009043B3">
            <w:pPr>
              <w:pStyle w:val="Standardtext"/>
              <w:tabs>
                <w:tab w:val="left" w:pos="0"/>
              </w:tabs>
              <w:spacing w:after="0"/>
              <w:ind w:left="0" w:right="282"/>
              <w:rPr>
                <w:rFonts w:cs="Arial"/>
              </w:rPr>
            </w:pPr>
          </w:p>
        </w:tc>
      </w:tr>
    </w:tbl>
    <w:p w:rsidR="00323826" w:rsidRPr="0007031B" w:rsidRDefault="00323826" w:rsidP="00D6365A">
      <w:pPr>
        <w:pStyle w:val="Standardtext"/>
        <w:ind w:left="0"/>
        <w:rPr>
          <w:lang w:eastAsia="de-CH"/>
        </w:rPr>
      </w:pPr>
    </w:p>
    <w:p w:rsidR="00491041" w:rsidRPr="0007031B" w:rsidRDefault="00491041" w:rsidP="00491041">
      <w:pPr>
        <w:spacing w:before="120"/>
        <w:rPr>
          <w:b/>
          <w:noProof/>
        </w:rPr>
        <w:sectPr w:rsidR="00491041" w:rsidRPr="0007031B" w:rsidSect="00491041">
          <w:headerReference w:type="default" r:id="rId9"/>
          <w:footerReference w:type="default" r:id="rId10"/>
          <w:headerReference w:type="first" r:id="rId11"/>
          <w:footerReference w:type="first" r:id="rId12"/>
          <w:endnotePr>
            <w:numFmt w:val="decimal"/>
          </w:endnotePr>
          <w:pgSz w:w="11906" w:h="16838" w:code="9"/>
          <w:pgMar w:top="2093" w:right="1134" w:bottom="567" w:left="1701" w:header="284" w:footer="686" w:gutter="0"/>
          <w:cols w:space="708"/>
          <w:titlePg/>
          <w:docGrid w:linePitch="360"/>
        </w:sectPr>
      </w:pPr>
    </w:p>
    <w:p w:rsidR="00F8343B" w:rsidRPr="0007031B" w:rsidRDefault="00F8343B" w:rsidP="00F8343B">
      <w:pPr>
        <w:rPr>
          <w:rFonts w:cs="Arial"/>
          <w:b/>
          <w:sz w:val="22"/>
          <w:szCs w:val="22"/>
        </w:rPr>
      </w:pPr>
      <w:r w:rsidRPr="0007031B">
        <w:rPr>
          <w:rFonts w:cs="Arial"/>
          <w:b/>
          <w:sz w:val="22"/>
          <w:szCs w:val="22"/>
        </w:rPr>
        <w:lastRenderedPageBreak/>
        <w:t>Inhalt</w:t>
      </w:r>
    </w:p>
    <w:p w:rsidR="00707D07" w:rsidRDefault="00B13066">
      <w:pPr>
        <w:pStyle w:val="Verzeichnis1"/>
        <w:rPr>
          <w:rFonts w:asciiTheme="minorHAnsi" w:eastAsiaTheme="minorEastAsia" w:hAnsiTheme="minorHAnsi" w:cstheme="minorBidi"/>
          <w:b w:val="0"/>
          <w:noProof/>
          <w:sz w:val="22"/>
          <w:szCs w:val="22"/>
          <w:lang w:eastAsia="de-CH"/>
        </w:rPr>
      </w:pPr>
      <w:r w:rsidRPr="0007031B">
        <w:rPr>
          <w:rFonts w:cs="Arial"/>
        </w:rPr>
        <w:fldChar w:fldCharType="begin"/>
      </w:r>
      <w:r w:rsidR="00F8343B" w:rsidRPr="0007031B">
        <w:rPr>
          <w:rFonts w:cs="Arial"/>
        </w:rPr>
        <w:instrText xml:space="preserve"> TOC \o "1-3" </w:instrText>
      </w:r>
      <w:r w:rsidRPr="0007031B">
        <w:rPr>
          <w:rFonts w:cs="Arial"/>
        </w:rPr>
        <w:fldChar w:fldCharType="separate"/>
      </w:r>
      <w:r w:rsidR="00707D07">
        <w:rPr>
          <w:noProof/>
        </w:rPr>
        <w:t>1.</w:t>
      </w:r>
      <w:r w:rsidR="00707D07">
        <w:rPr>
          <w:rFonts w:asciiTheme="minorHAnsi" w:eastAsiaTheme="minorEastAsia" w:hAnsiTheme="minorHAnsi" w:cstheme="minorBidi"/>
          <w:b w:val="0"/>
          <w:noProof/>
          <w:sz w:val="22"/>
          <w:szCs w:val="22"/>
          <w:lang w:eastAsia="de-CH"/>
        </w:rPr>
        <w:tab/>
      </w:r>
      <w:r w:rsidR="00707D07">
        <w:rPr>
          <w:noProof/>
        </w:rPr>
        <w:t>Projektgrundlagen</w:t>
      </w:r>
      <w:r w:rsidR="00707D07">
        <w:rPr>
          <w:noProof/>
        </w:rPr>
        <w:tab/>
      </w:r>
      <w:r w:rsidR="00707D07">
        <w:rPr>
          <w:noProof/>
        </w:rPr>
        <w:fldChar w:fldCharType="begin"/>
      </w:r>
      <w:r w:rsidR="00707D07">
        <w:rPr>
          <w:noProof/>
        </w:rPr>
        <w:instrText xml:space="preserve"> PAGEREF _Toc416252833 \h </w:instrText>
      </w:r>
      <w:r w:rsidR="00707D07">
        <w:rPr>
          <w:noProof/>
        </w:rPr>
      </w:r>
      <w:r w:rsidR="00707D07">
        <w:rPr>
          <w:noProof/>
        </w:rPr>
        <w:fldChar w:fldCharType="separate"/>
      </w:r>
      <w:r w:rsidR="00744C32">
        <w:rPr>
          <w:noProof/>
        </w:rPr>
        <w:t>3</w:t>
      </w:r>
      <w:r w:rsidR="00707D07">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1.1.</w:t>
      </w:r>
      <w:r>
        <w:rPr>
          <w:rFonts w:asciiTheme="minorHAnsi" w:eastAsiaTheme="minorEastAsia" w:hAnsiTheme="minorHAnsi" w:cstheme="minorBidi"/>
          <w:b w:val="0"/>
          <w:noProof/>
          <w:sz w:val="22"/>
          <w:szCs w:val="22"/>
          <w:lang w:eastAsia="de-CH"/>
        </w:rPr>
        <w:tab/>
      </w:r>
      <w:r>
        <w:rPr>
          <w:noProof/>
        </w:rPr>
        <w:t>Projektbeteiligte</w:t>
      </w:r>
      <w:r>
        <w:rPr>
          <w:noProof/>
        </w:rPr>
        <w:tab/>
      </w:r>
      <w:r>
        <w:rPr>
          <w:noProof/>
        </w:rPr>
        <w:fldChar w:fldCharType="begin"/>
      </w:r>
      <w:r>
        <w:rPr>
          <w:noProof/>
        </w:rPr>
        <w:instrText xml:space="preserve"> PAGEREF _Toc416252834 \h </w:instrText>
      </w:r>
      <w:r>
        <w:rPr>
          <w:noProof/>
        </w:rPr>
      </w:r>
      <w:r>
        <w:rPr>
          <w:noProof/>
        </w:rPr>
        <w:fldChar w:fldCharType="separate"/>
      </w:r>
      <w:r w:rsidR="00744C32">
        <w:rPr>
          <w:noProof/>
        </w:rPr>
        <w:t>3</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1.2.</w:t>
      </w:r>
      <w:r>
        <w:rPr>
          <w:rFonts w:asciiTheme="minorHAnsi" w:eastAsiaTheme="minorEastAsia" w:hAnsiTheme="minorHAnsi" w:cstheme="minorBidi"/>
          <w:b w:val="0"/>
          <w:noProof/>
          <w:sz w:val="22"/>
          <w:szCs w:val="22"/>
          <w:lang w:eastAsia="de-CH"/>
        </w:rPr>
        <w:tab/>
      </w:r>
      <w:r>
        <w:rPr>
          <w:noProof/>
        </w:rPr>
        <w:t>Ausgangslage</w:t>
      </w:r>
      <w:r>
        <w:rPr>
          <w:noProof/>
        </w:rPr>
        <w:tab/>
      </w:r>
      <w:r>
        <w:rPr>
          <w:noProof/>
        </w:rPr>
        <w:fldChar w:fldCharType="begin"/>
      </w:r>
      <w:r>
        <w:rPr>
          <w:noProof/>
        </w:rPr>
        <w:instrText xml:space="preserve"> PAGEREF _Toc416252835 \h </w:instrText>
      </w:r>
      <w:r>
        <w:rPr>
          <w:noProof/>
        </w:rPr>
      </w:r>
      <w:r>
        <w:rPr>
          <w:noProof/>
        </w:rPr>
        <w:fldChar w:fldCharType="separate"/>
      </w:r>
      <w:r w:rsidR="00744C32">
        <w:rPr>
          <w:noProof/>
        </w:rPr>
        <w:t>3</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1.3.</w:t>
      </w:r>
      <w:r>
        <w:rPr>
          <w:rFonts w:asciiTheme="minorHAnsi" w:eastAsiaTheme="minorEastAsia" w:hAnsiTheme="minorHAnsi" w:cstheme="minorBidi"/>
          <w:b w:val="0"/>
          <w:noProof/>
          <w:sz w:val="22"/>
          <w:szCs w:val="22"/>
          <w:lang w:eastAsia="de-CH"/>
        </w:rPr>
        <w:tab/>
      </w:r>
      <w:r>
        <w:rPr>
          <w:noProof/>
        </w:rPr>
        <w:t>Projektziele</w:t>
      </w:r>
      <w:r>
        <w:rPr>
          <w:noProof/>
        </w:rPr>
        <w:tab/>
      </w:r>
      <w:r>
        <w:rPr>
          <w:noProof/>
        </w:rPr>
        <w:fldChar w:fldCharType="begin"/>
      </w:r>
      <w:r>
        <w:rPr>
          <w:noProof/>
        </w:rPr>
        <w:instrText xml:space="preserve"> PAGEREF _Toc416252836 \h </w:instrText>
      </w:r>
      <w:r>
        <w:rPr>
          <w:noProof/>
        </w:rPr>
      </w:r>
      <w:r>
        <w:rPr>
          <w:noProof/>
        </w:rPr>
        <w:fldChar w:fldCharType="separate"/>
      </w:r>
      <w:r w:rsidR="00744C32">
        <w:rPr>
          <w:noProof/>
        </w:rPr>
        <w:t>3</w:t>
      </w:r>
      <w:r>
        <w:rPr>
          <w:noProof/>
        </w:rPr>
        <w:fldChar w:fldCharType="end"/>
      </w:r>
    </w:p>
    <w:p w:rsidR="00707D07" w:rsidRDefault="00707D07">
      <w:pPr>
        <w:pStyle w:val="Verzeichnis1"/>
        <w:rPr>
          <w:rFonts w:asciiTheme="minorHAnsi" w:eastAsiaTheme="minorEastAsia" w:hAnsiTheme="minorHAnsi" w:cstheme="minorBidi"/>
          <w:b w:val="0"/>
          <w:noProof/>
          <w:sz w:val="22"/>
          <w:szCs w:val="22"/>
          <w:lang w:eastAsia="de-CH"/>
        </w:rPr>
      </w:pPr>
      <w:r>
        <w:rPr>
          <w:noProof/>
        </w:rPr>
        <w:t>2.</w:t>
      </w:r>
      <w:r>
        <w:rPr>
          <w:rFonts w:asciiTheme="minorHAnsi" w:eastAsiaTheme="minorEastAsia" w:hAnsiTheme="minorHAnsi" w:cstheme="minorBidi"/>
          <w:b w:val="0"/>
          <w:noProof/>
          <w:sz w:val="22"/>
          <w:szCs w:val="22"/>
          <w:lang w:eastAsia="de-CH"/>
        </w:rPr>
        <w:tab/>
      </w:r>
      <w:r>
        <w:rPr>
          <w:noProof/>
        </w:rPr>
        <w:t>Kanalisation</w:t>
      </w:r>
      <w:r>
        <w:rPr>
          <w:noProof/>
        </w:rPr>
        <w:tab/>
      </w:r>
      <w:r>
        <w:rPr>
          <w:noProof/>
        </w:rPr>
        <w:fldChar w:fldCharType="begin"/>
      </w:r>
      <w:r>
        <w:rPr>
          <w:noProof/>
        </w:rPr>
        <w:instrText xml:space="preserve"> PAGEREF _Toc416252837 \h </w:instrText>
      </w:r>
      <w:r>
        <w:rPr>
          <w:noProof/>
        </w:rPr>
      </w:r>
      <w:r>
        <w:rPr>
          <w:noProof/>
        </w:rPr>
        <w:fldChar w:fldCharType="separate"/>
      </w:r>
      <w:r w:rsidR="00744C32">
        <w:rPr>
          <w:noProof/>
        </w:rPr>
        <w:t>3</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2.1.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_Toc416252838 \h </w:instrText>
      </w:r>
      <w:r>
        <w:rPr>
          <w:noProof/>
        </w:rPr>
      </w:r>
      <w:r>
        <w:rPr>
          <w:noProof/>
        </w:rPr>
        <w:fldChar w:fldCharType="separate"/>
      </w:r>
      <w:r w:rsidR="00744C32">
        <w:rPr>
          <w:noProof/>
        </w:rPr>
        <w:t>3</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2.1.1.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_Toc416252839 \h </w:instrText>
      </w:r>
      <w:r>
        <w:rPr>
          <w:noProof/>
        </w:rPr>
      </w:r>
      <w:r>
        <w:rPr>
          <w:noProof/>
        </w:rPr>
        <w:fldChar w:fldCharType="separate"/>
      </w:r>
      <w:r w:rsidR="00744C32">
        <w:rPr>
          <w:noProof/>
        </w:rPr>
        <w:t>3</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2.2.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_Toc416252840 \h </w:instrText>
      </w:r>
      <w:r>
        <w:rPr>
          <w:noProof/>
        </w:rPr>
      </w:r>
      <w:r>
        <w:rPr>
          <w:noProof/>
        </w:rPr>
        <w:fldChar w:fldCharType="separate"/>
      </w:r>
      <w:r w:rsidR="00744C32">
        <w:rPr>
          <w:noProof/>
        </w:rPr>
        <w:t>4</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2.2.1.</w:t>
      </w:r>
      <w:r>
        <w:rPr>
          <w:rFonts w:asciiTheme="minorHAnsi" w:eastAsiaTheme="minorEastAsia" w:hAnsiTheme="minorHAnsi" w:cstheme="minorBidi"/>
          <w:noProof/>
          <w:sz w:val="22"/>
          <w:szCs w:val="22"/>
          <w:lang w:eastAsia="de-CH"/>
        </w:rPr>
        <w:tab/>
      </w:r>
      <w:r>
        <w:rPr>
          <w:noProof/>
        </w:rPr>
        <w:t>Kanalbau</w:t>
      </w:r>
      <w:r>
        <w:rPr>
          <w:noProof/>
        </w:rPr>
        <w:tab/>
      </w:r>
      <w:r>
        <w:rPr>
          <w:noProof/>
        </w:rPr>
        <w:fldChar w:fldCharType="begin"/>
      </w:r>
      <w:r>
        <w:rPr>
          <w:noProof/>
        </w:rPr>
        <w:instrText xml:space="preserve"> PAGEREF _Toc416252841 \h </w:instrText>
      </w:r>
      <w:r>
        <w:rPr>
          <w:noProof/>
        </w:rPr>
      </w:r>
      <w:r>
        <w:rPr>
          <w:noProof/>
        </w:rPr>
        <w:fldChar w:fldCharType="separate"/>
      </w:r>
      <w:r w:rsidR="00744C32">
        <w:rPr>
          <w:noProof/>
        </w:rPr>
        <w:t>4</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2.2.2.</w:t>
      </w:r>
      <w:r>
        <w:rPr>
          <w:rFonts w:asciiTheme="minorHAnsi" w:eastAsiaTheme="minorEastAsia" w:hAnsiTheme="minorHAnsi" w:cstheme="minorBidi"/>
          <w:noProof/>
          <w:sz w:val="22"/>
          <w:szCs w:val="22"/>
          <w:lang w:eastAsia="de-CH"/>
        </w:rPr>
        <w:tab/>
      </w:r>
      <w:r>
        <w:rPr>
          <w:noProof/>
        </w:rPr>
        <w:t>Hydraulische Berechnungen</w:t>
      </w:r>
      <w:r>
        <w:rPr>
          <w:noProof/>
        </w:rPr>
        <w:tab/>
      </w:r>
      <w:r>
        <w:rPr>
          <w:noProof/>
        </w:rPr>
        <w:fldChar w:fldCharType="begin"/>
      </w:r>
      <w:r>
        <w:rPr>
          <w:noProof/>
        </w:rPr>
        <w:instrText xml:space="preserve"> PAGEREF _Toc416252842 \h </w:instrText>
      </w:r>
      <w:r>
        <w:rPr>
          <w:noProof/>
        </w:rPr>
      </w:r>
      <w:r>
        <w:rPr>
          <w:noProof/>
        </w:rPr>
        <w:fldChar w:fldCharType="separate"/>
      </w:r>
      <w:r w:rsidR="00744C32">
        <w:rPr>
          <w:noProof/>
        </w:rPr>
        <w:t>4</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2.2.3.</w:t>
      </w:r>
      <w:r>
        <w:rPr>
          <w:rFonts w:asciiTheme="minorHAnsi" w:eastAsiaTheme="minorEastAsia" w:hAnsiTheme="minorHAnsi" w:cstheme="minorBidi"/>
          <w:noProof/>
          <w:sz w:val="22"/>
          <w:szCs w:val="22"/>
          <w:lang w:eastAsia="de-CH"/>
        </w:rPr>
        <w:tab/>
      </w:r>
      <w:r>
        <w:rPr>
          <w:noProof/>
        </w:rPr>
        <w:t>Auswirkungen im Überlastfall (Betriebszustand)</w:t>
      </w:r>
      <w:r>
        <w:rPr>
          <w:noProof/>
        </w:rPr>
        <w:tab/>
      </w:r>
      <w:r>
        <w:rPr>
          <w:noProof/>
        </w:rPr>
        <w:fldChar w:fldCharType="begin"/>
      </w:r>
      <w:r>
        <w:rPr>
          <w:noProof/>
        </w:rPr>
        <w:instrText xml:space="preserve"> PAGEREF _Toc416252843 \h </w:instrText>
      </w:r>
      <w:r>
        <w:rPr>
          <w:noProof/>
        </w:rPr>
      </w:r>
      <w:r>
        <w:rPr>
          <w:noProof/>
        </w:rPr>
        <w:fldChar w:fldCharType="separate"/>
      </w:r>
      <w:r w:rsidR="00744C32">
        <w:rPr>
          <w:noProof/>
        </w:rPr>
        <w:t>4</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2.2.4.</w:t>
      </w:r>
      <w:r>
        <w:rPr>
          <w:rFonts w:asciiTheme="minorHAnsi" w:eastAsiaTheme="minorEastAsia" w:hAnsiTheme="minorHAnsi" w:cstheme="minorBidi"/>
          <w:noProof/>
          <w:sz w:val="22"/>
          <w:szCs w:val="22"/>
          <w:lang w:eastAsia="de-CH"/>
        </w:rPr>
        <w:tab/>
      </w:r>
      <w:r>
        <w:rPr>
          <w:noProof/>
        </w:rPr>
        <w:t>Dichtheitsprüfung</w:t>
      </w:r>
      <w:r>
        <w:rPr>
          <w:noProof/>
        </w:rPr>
        <w:tab/>
      </w:r>
      <w:r>
        <w:rPr>
          <w:noProof/>
        </w:rPr>
        <w:fldChar w:fldCharType="begin"/>
      </w:r>
      <w:r>
        <w:rPr>
          <w:noProof/>
        </w:rPr>
        <w:instrText xml:space="preserve"> PAGEREF _Toc416252844 \h </w:instrText>
      </w:r>
      <w:r>
        <w:rPr>
          <w:noProof/>
        </w:rPr>
      </w:r>
      <w:r>
        <w:rPr>
          <w:noProof/>
        </w:rPr>
        <w:fldChar w:fldCharType="separate"/>
      </w:r>
      <w:r w:rsidR="00744C32">
        <w:rPr>
          <w:noProof/>
        </w:rPr>
        <w:t>4</w:t>
      </w:r>
      <w:r>
        <w:rPr>
          <w:noProof/>
        </w:rPr>
        <w:fldChar w:fldCharType="end"/>
      </w:r>
    </w:p>
    <w:p w:rsidR="00707D07" w:rsidRDefault="00707D07">
      <w:pPr>
        <w:pStyle w:val="Verzeichnis1"/>
        <w:rPr>
          <w:rFonts w:asciiTheme="minorHAnsi" w:eastAsiaTheme="minorEastAsia" w:hAnsiTheme="minorHAnsi" w:cstheme="minorBidi"/>
          <w:b w:val="0"/>
          <w:noProof/>
          <w:sz w:val="22"/>
          <w:szCs w:val="22"/>
          <w:lang w:eastAsia="de-CH"/>
        </w:rPr>
      </w:pPr>
      <w:r>
        <w:rPr>
          <w:noProof/>
        </w:rPr>
        <w:t>3.</w:t>
      </w:r>
      <w:r>
        <w:rPr>
          <w:rFonts w:asciiTheme="minorHAnsi" w:eastAsiaTheme="minorEastAsia" w:hAnsiTheme="minorHAnsi" w:cstheme="minorBidi"/>
          <w:b w:val="0"/>
          <w:noProof/>
          <w:sz w:val="22"/>
          <w:szCs w:val="22"/>
          <w:lang w:eastAsia="de-CH"/>
        </w:rPr>
        <w:tab/>
      </w:r>
      <w:r>
        <w:rPr>
          <w:noProof/>
        </w:rPr>
        <w:t>Wasser</w:t>
      </w:r>
      <w:r>
        <w:rPr>
          <w:noProof/>
        </w:rPr>
        <w:tab/>
      </w:r>
      <w:r>
        <w:rPr>
          <w:noProof/>
        </w:rPr>
        <w:fldChar w:fldCharType="begin"/>
      </w:r>
      <w:r>
        <w:rPr>
          <w:noProof/>
        </w:rPr>
        <w:instrText xml:space="preserve"> PAGEREF _Toc416252845 \h </w:instrText>
      </w:r>
      <w:r>
        <w:rPr>
          <w:noProof/>
        </w:rPr>
      </w:r>
      <w:r>
        <w:rPr>
          <w:noProof/>
        </w:rPr>
        <w:fldChar w:fldCharType="separate"/>
      </w:r>
      <w:r w:rsidR="00744C32">
        <w:rPr>
          <w:noProof/>
        </w:rPr>
        <w:t>4</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3.1.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_Toc416252846 \h </w:instrText>
      </w:r>
      <w:r>
        <w:rPr>
          <w:noProof/>
        </w:rPr>
      </w:r>
      <w:r>
        <w:rPr>
          <w:noProof/>
        </w:rPr>
        <w:fldChar w:fldCharType="separate"/>
      </w:r>
      <w:r w:rsidR="00744C32">
        <w:rPr>
          <w:noProof/>
        </w:rPr>
        <w:t>4</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3.1.1.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_Toc416252847 \h </w:instrText>
      </w:r>
      <w:r>
        <w:rPr>
          <w:noProof/>
        </w:rPr>
      </w:r>
      <w:r>
        <w:rPr>
          <w:noProof/>
        </w:rPr>
        <w:fldChar w:fldCharType="separate"/>
      </w:r>
      <w:r w:rsidR="00744C32">
        <w:rPr>
          <w:noProof/>
        </w:rPr>
        <w:t>4</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3.2.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_Toc416252848 \h </w:instrText>
      </w:r>
      <w:r>
        <w:rPr>
          <w:noProof/>
        </w:rPr>
      </w:r>
      <w:r>
        <w:rPr>
          <w:noProof/>
        </w:rPr>
        <w:fldChar w:fldCharType="separate"/>
      </w:r>
      <w:r w:rsidR="00744C32">
        <w:rPr>
          <w:noProof/>
        </w:rPr>
        <w:t>5</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3.2.1.</w:t>
      </w:r>
      <w:r>
        <w:rPr>
          <w:rFonts w:asciiTheme="minorHAnsi" w:eastAsiaTheme="minorEastAsia" w:hAnsiTheme="minorHAnsi" w:cstheme="minorBidi"/>
          <w:noProof/>
          <w:sz w:val="22"/>
          <w:szCs w:val="22"/>
          <w:lang w:eastAsia="de-CH"/>
        </w:rPr>
        <w:tab/>
      </w:r>
      <w:r>
        <w:rPr>
          <w:noProof/>
        </w:rPr>
        <w:t>Leitungsbau</w:t>
      </w:r>
      <w:r>
        <w:rPr>
          <w:noProof/>
        </w:rPr>
        <w:tab/>
      </w:r>
      <w:r>
        <w:rPr>
          <w:noProof/>
        </w:rPr>
        <w:fldChar w:fldCharType="begin"/>
      </w:r>
      <w:r>
        <w:rPr>
          <w:noProof/>
        </w:rPr>
        <w:instrText xml:space="preserve"> PAGEREF _Toc416252849 \h </w:instrText>
      </w:r>
      <w:r>
        <w:rPr>
          <w:noProof/>
        </w:rPr>
      </w:r>
      <w:r>
        <w:rPr>
          <w:noProof/>
        </w:rPr>
        <w:fldChar w:fldCharType="separate"/>
      </w:r>
      <w:r w:rsidR="00744C32">
        <w:rPr>
          <w:noProof/>
        </w:rPr>
        <w:t>5</w:t>
      </w:r>
      <w:r>
        <w:rPr>
          <w:noProof/>
        </w:rPr>
        <w:fldChar w:fldCharType="end"/>
      </w:r>
    </w:p>
    <w:p w:rsidR="00707D07" w:rsidRDefault="00707D07">
      <w:pPr>
        <w:pStyle w:val="Verzeichnis1"/>
        <w:rPr>
          <w:rFonts w:asciiTheme="minorHAnsi" w:eastAsiaTheme="minorEastAsia" w:hAnsiTheme="minorHAnsi" w:cstheme="minorBidi"/>
          <w:b w:val="0"/>
          <w:noProof/>
          <w:sz w:val="22"/>
          <w:szCs w:val="22"/>
          <w:lang w:eastAsia="de-CH"/>
        </w:rPr>
      </w:pPr>
      <w:r>
        <w:rPr>
          <w:noProof/>
        </w:rPr>
        <w:t>4.</w:t>
      </w:r>
      <w:r>
        <w:rPr>
          <w:rFonts w:asciiTheme="minorHAnsi" w:eastAsiaTheme="minorEastAsia" w:hAnsiTheme="minorHAnsi" w:cstheme="minorBidi"/>
          <w:b w:val="0"/>
          <w:noProof/>
          <w:sz w:val="22"/>
          <w:szCs w:val="22"/>
          <w:lang w:eastAsia="de-CH"/>
        </w:rPr>
        <w:tab/>
      </w:r>
      <w:r>
        <w:rPr>
          <w:noProof/>
        </w:rPr>
        <w:t>Fernwärme</w:t>
      </w:r>
      <w:r>
        <w:rPr>
          <w:noProof/>
        </w:rPr>
        <w:tab/>
      </w:r>
      <w:r>
        <w:rPr>
          <w:noProof/>
        </w:rPr>
        <w:fldChar w:fldCharType="begin"/>
      </w:r>
      <w:r>
        <w:rPr>
          <w:noProof/>
        </w:rPr>
        <w:instrText xml:space="preserve"> PAGEREF _Toc416252850 \h </w:instrText>
      </w:r>
      <w:r>
        <w:rPr>
          <w:noProof/>
        </w:rPr>
      </w:r>
      <w:r>
        <w:rPr>
          <w:noProof/>
        </w:rPr>
        <w:fldChar w:fldCharType="separate"/>
      </w:r>
      <w:r w:rsidR="00744C32">
        <w:rPr>
          <w:noProof/>
        </w:rPr>
        <w:t>5</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4.1.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_Toc416252851 \h </w:instrText>
      </w:r>
      <w:r>
        <w:rPr>
          <w:noProof/>
        </w:rPr>
      </w:r>
      <w:r>
        <w:rPr>
          <w:noProof/>
        </w:rPr>
        <w:fldChar w:fldCharType="separate"/>
      </w:r>
      <w:r w:rsidR="00744C32">
        <w:rPr>
          <w:noProof/>
        </w:rPr>
        <w:t>5</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4.1.1.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_Toc416252852 \h </w:instrText>
      </w:r>
      <w:r>
        <w:rPr>
          <w:noProof/>
        </w:rPr>
      </w:r>
      <w:r>
        <w:rPr>
          <w:noProof/>
        </w:rPr>
        <w:fldChar w:fldCharType="separate"/>
      </w:r>
      <w:r w:rsidR="00744C32">
        <w:rPr>
          <w:noProof/>
        </w:rPr>
        <w:t>5</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4.2.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_Toc416252853 \h </w:instrText>
      </w:r>
      <w:r>
        <w:rPr>
          <w:noProof/>
        </w:rPr>
      </w:r>
      <w:r>
        <w:rPr>
          <w:noProof/>
        </w:rPr>
        <w:fldChar w:fldCharType="separate"/>
      </w:r>
      <w:r w:rsidR="00744C32">
        <w:rPr>
          <w:noProof/>
        </w:rPr>
        <w:t>5</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4.2.1.</w:t>
      </w:r>
      <w:r>
        <w:rPr>
          <w:rFonts w:asciiTheme="minorHAnsi" w:eastAsiaTheme="minorEastAsia" w:hAnsiTheme="minorHAnsi" w:cstheme="minorBidi"/>
          <w:noProof/>
          <w:sz w:val="22"/>
          <w:szCs w:val="22"/>
          <w:lang w:eastAsia="de-CH"/>
        </w:rPr>
        <w:tab/>
      </w:r>
      <w:r>
        <w:rPr>
          <w:noProof/>
        </w:rPr>
        <w:t>Leitungsbau</w:t>
      </w:r>
      <w:r>
        <w:rPr>
          <w:noProof/>
        </w:rPr>
        <w:tab/>
      </w:r>
      <w:r>
        <w:rPr>
          <w:noProof/>
        </w:rPr>
        <w:fldChar w:fldCharType="begin"/>
      </w:r>
      <w:r>
        <w:rPr>
          <w:noProof/>
        </w:rPr>
        <w:instrText xml:space="preserve"> PAGEREF _Toc416252854 \h </w:instrText>
      </w:r>
      <w:r>
        <w:rPr>
          <w:noProof/>
        </w:rPr>
      </w:r>
      <w:r>
        <w:rPr>
          <w:noProof/>
        </w:rPr>
        <w:fldChar w:fldCharType="separate"/>
      </w:r>
      <w:r w:rsidR="00744C32">
        <w:rPr>
          <w:noProof/>
        </w:rPr>
        <w:t>5</w:t>
      </w:r>
      <w:r>
        <w:rPr>
          <w:noProof/>
        </w:rPr>
        <w:fldChar w:fldCharType="end"/>
      </w:r>
    </w:p>
    <w:p w:rsidR="00707D07" w:rsidRDefault="00707D07">
      <w:pPr>
        <w:pStyle w:val="Verzeichnis1"/>
        <w:rPr>
          <w:rFonts w:asciiTheme="minorHAnsi" w:eastAsiaTheme="minorEastAsia" w:hAnsiTheme="minorHAnsi" w:cstheme="minorBidi"/>
          <w:b w:val="0"/>
          <w:noProof/>
          <w:sz w:val="22"/>
          <w:szCs w:val="22"/>
          <w:lang w:eastAsia="de-CH"/>
        </w:rPr>
      </w:pPr>
      <w:r>
        <w:rPr>
          <w:noProof/>
        </w:rPr>
        <w:t>5.</w:t>
      </w:r>
      <w:r>
        <w:rPr>
          <w:rFonts w:asciiTheme="minorHAnsi" w:eastAsiaTheme="minorEastAsia" w:hAnsiTheme="minorHAnsi" w:cstheme="minorBidi"/>
          <w:b w:val="0"/>
          <w:noProof/>
          <w:sz w:val="22"/>
          <w:szCs w:val="22"/>
          <w:lang w:eastAsia="de-CH"/>
        </w:rPr>
        <w:tab/>
      </w:r>
      <w:r>
        <w:rPr>
          <w:noProof/>
        </w:rPr>
        <w:t>EW und Kabel TV</w:t>
      </w:r>
      <w:r>
        <w:rPr>
          <w:noProof/>
        </w:rPr>
        <w:tab/>
      </w:r>
      <w:r>
        <w:rPr>
          <w:noProof/>
        </w:rPr>
        <w:fldChar w:fldCharType="begin"/>
      </w:r>
      <w:r>
        <w:rPr>
          <w:noProof/>
        </w:rPr>
        <w:instrText xml:space="preserve"> PAGEREF _Toc416252855 \h </w:instrText>
      </w:r>
      <w:r>
        <w:rPr>
          <w:noProof/>
        </w:rPr>
      </w:r>
      <w:r>
        <w:rPr>
          <w:noProof/>
        </w:rPr>
        <w:fldChar w:fldCharType="separate"/>
      </w:r>
      <w:r w:rsidR="00744C32">
        <w:rPr>
          <w:noProof/>
        </w:rPr>
        <w:t>5</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5.1.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_Toc416252856 \h </w:instrText>
      </w:r>
      <w:r>
        <w:rPr>
          <w:noProof/>
        </w:rPr>
      </w:r>
      <w:r>
        <w:rPr>
          <w:noProof/>
        </w:rPr>
        <w:fldChar w:fldCharType="separate"/>
      </w:r>
      <w:r w:rsidR="00744C32">
        <w:rPr>
          <w:noProof/>
        </w:rPr>
        <w:t>5</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5.1.1.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_Toc416252857 \h </w:instrText>
      </w:r>
      <w:r>
        <w:rPr>
          <w:noProof/>
        </w:rPr>
      </w:r>
      <w:r>
        <w:rPr>
          <w:noProof/>
        </w:rPr>
        <w:fldChar w:fldCharType="separate"/>
      </w:r>
      <w:r w:rsidR="00744C32">
        <w:rPr>
          <w:noProof/>
        </w:rPr>
        <w:t>5</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5.2.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_Toc416252858 \h </w:instrText>
      </w:r>
      <w:r>
        <w:rPr>
          <w:noProof/>
        </w:rPr>
      </w:r>
      <w:r>
        <w:rPr>
          <w:noProof/>
        </w:rPr>
        <w:fldChar w:fldCharType="separate"/>
      </w:r>
      <w:r w:rsidR="00744C32">
        <w:rPr>
          <w:noProof/>
        </w:rPr>
        <w:t>5</w:t>
      </w:r>
      <w:r>
        <w:rPr>
          <w:noProof/>
        </w:rPr>
        <w:fldChar w:fldCharType="end"/>
      </w:r>
    </w:p>
    <w:p w:rsidR="00707D07" w:rsidRDefault="00707D07">
      <w:pPr>
        <w:pStyle w:val="Verzeichnis3"/>
        <w:rPr>
          <w:rFonts w:asciiTheme="minorHAnsi" w:eastAsiaTheme="minorEastAsia" w:hAnsiTheme="minorHAnsi" w:cstheme="minorBidi"/>
          <w:noProof/>
          <w:sz w:val="22"/>
          <w:szCs w:val="22"/>
          <w:lang w:eastAsia="de-CH"/>
        </w:rPr>
      </w:pPr>
      <w:r w:rsidRPr="006B2059">
        <w:rPr>
          <w:noProof/>
        </w:rPr>
        <w:t>5.2.1.</w:t>
      </w:r>
      <w:r>
        <w:rPr>
          <w:rFonts w:asciiTheme="minorHAnsi" w:eastAsiaTheme="minorEastAsia" w:hAnsiTheme="minorHAnsi" w:cstheme="minorBidi"/>
          <w:noProof/>
          <w:sz w:val="22"/>
          <w:szCs w:val="22"/>
          <w:lang w:eastAsia="de-CH"/>
        </w:rPr>
        <w:tab/>
      </w:r>
      <w:r>
        <w:rPr>
          <w:noProof/>
        </w:rPr>
        <w:t>Leitungsbau</w:t>
      </w:r>
      <w:r>
        <w:rPr>
          <w:noProof/>
        </w:rPr>
        <w:tab/>
      </w:r>
      <w:r>
        <w:rPr>
          <w:noProof/>
        </w:rPr>
        <w:fldChar w:fldCharType="begin"/>
      </w:r>
      <w:r>
        <w:rPr>
          <w:noProof/>
        </w:rPr>
        <w:instrText xml:space="preserve"> PAGEREF _Toc416252859 \h </w:instrText>
      </w:r>
      <w:r>
        <w:rPr>
          <w:noProof/>
        </w:rPr>
      </w:r>
      <w:r>
        <w:rPr>
          <w:noProof/>
        </w:rPr>
        <w:fldChar w:fldCharType="separate"/>
      </w:r>
      <w:r w:rsidR="00744C32">
        <w:rPr>
          <w:noProof/>
        </w:rPr>
        <w:t>5</w:t>
      </w:r>
      <w:r>
        <w:rPr>
          <w:noProof/>
        </w:rPr>
        <w:fldChar w:fldCharType="end"/>
      </w:r>
    </w:p>
    <w:p w:rsidR="00707D07" w:rsidRDefault="00707D07">
      <w:pPr>
        <w:pStyle w:val="Verzeichnis1"/>
        <w:rPr>
          <w:rFonts w:asciiTheme="minorHAnsi" w:eastAsiaTheme="minorEastAsia" w:hAnsiTheme="minorHAnsi" w:cstheme="minorBidi"/>
          <w:b w:val="0"/>
          <w:noProof/>
          <w:sz w:val="22"/>
          <w:szCs w:val="22"/>
          <w:lang w:eastAsia="de-CH"/>
        </w:rPr>
      </w:pPr>
      <w:r>
        <w:rPr>
          <w:noProof/>
        </w:rPr>
        <w:t>6.</w:t>
      </w:r>
      <w:r>
        <w:rPr>
          <w:rFonts w:asciiTheme="minorHAnsi" w:eastAsiaTheme="minorEastAsia" w:hAnsiTheme="minorHAnsi" w:cstheme="minorBidi"/>
          <w:b w:val="0"/>
          <w:noProof/>
          <w:sz w:val="22"/>
          <w:szCs w:val="22"/>
          <w:lang w:eastAsia="de-CH"/>
        </w:rPr>
        <w:tab/>
      </w:r>
      <w:r>
        <w:rPr>
          <w:noProof/>
        </w:rPr>
        <w:t>Bauausführung</w:t>
      </w:r>
      <w:r>
        <w:rPr>
          <w:noProof/>
        </w:rPr>
        <w:tab/>
      </w:r>
      <w:r>
        <w:rPr>
          <w:noProof/>
        </w:rPr>
        <w:fldChar w:fldCharType="begin"/>
      </w:r>
      <w:r>
        <w:rPr>
          <w:noProof/>
        </w:rPr>
        <w:instrText xml:space="preserve"> PAGEREF _Toc416252860 \h </w:instrText>
      </w:r>
      <w:r>
        <w:rPr>
          <w:noProof/>
        </w:rPr>
      </w:r>
      <w:r>
        <w:rPr>
          <w:noProof/>
        </w:rPr>
        <w:fldChar w:fldCharType="separate"/>
      </w:r>
      <w:r w:rsidR="00744C32">
        <w:rPr>
          <w:noProof/>
        </w:rPr>
        <w:t>6</w:t>
      </w:r>
      <w:r>
        <w:rPr>
          <w:noProof/>
        </w:rPr>
        <w:fldChar w:fldCharType="end"/>
      </w:r>
    </w:p>
    <w:p w:rsidR="00707D07" w:rsidRDefault="00707D07">
      <w:pPr>
        <w:pStyle w:val="Verzeichnis2"/>
        <w:rPr>
          <w:rFonts w:asciiTheme="minorHAnsi" w:eastAsiaTheme="minorEastAsia" w:hAnsiTheme="minorHAnsi" w:cstheme="minorBidi"/>
          <w:b w:val="0"/>
          <w:noProof/>
          <w:sz w:val="22"/>
          <w:szCs w:val="22"/>
          <w:lang w:eastAsia="de-CH"/>
        </w:rPr>
      </w:pPr>
      <w:r w:rsidRPr="006B2059">
        <w:rPr>
          <w:noProof/>
        </w:rPr>
        <w:t>6.1.</w:t>
      </w:r>
      <w:r>
        <w:rPr>
          <w:rFonts w:asciiTheme="minorHAnsi" w:eastAsiaTheme="minorEastAsia" w:hAnsiTheme="minorHAnsi" w:cstheme="minorBidi"/>
          <w:b w:val="0"/>
          <w:noProof/>
          <w:sz w:val="22"/>
          <w:szCs w:val="22"/>
          <w:lang w:eastAsia="de-CH"/>
        </w:rPr>
        <w:tab/>
      </w:r>
      <w:r>
        <w:rPr>
          <w:noProof/>
        </w:rPr>
        <w:t>Bauablauf</w:t>
      </w:r>
      <w:r>
        <w:rPr>
          <w:noProof/>
        </w:rPr>
        <w:tab/>
      </w:r>
      <w:r>
        <w:rPr>
          <w:noProof/>
        </w:rPr>
        <w:fldChar w:fldCharType="begin"/>
      </w:r>
      <w:r>
        <w:rPr>
          <w:noProof/>
        </w:rPr>
        <w:instrText xml:space="preserve"> PAGEREF _Toc416252861 \h </w:instrText>
      </w:r>
      <w:r>
        <w:rPr>
          <w:noProof/>
        </w:rPr>
      </w:r>
      <w:r>
        <w:rPr>
          <w:noProof/>
        </w:rPr>
        <w:fldChar w:fldCharType="separate"/>
      </w:r>
      <w:r w:rsidR="00744C32">
        <w:rPr>
          <w:noProof/>
        </w:rPr>
        <w:t>6</w:t>
      </w:r>
      <w:r>
        <w:rPr>
          <w:noProof/>
        </w:rPr>
        <w:fldChar w:fldCharType="end"/>
      </w:r>
    </w:p>
    <w:p w:rsidR="00707D07" w:rsidRDefault="00707D07">
      <w:pPr>
        <w:pStyle w:val="Verzeichnis1"/>
        <w:rPr>
          <w:rFonts w:asciiTheme="minorHAnsi" w:eastAsiaTheme="minorEastAsia" w:hAnsiTheme="minorHAnsi" w:cstheme="minorBidi"/>
          <w:b w:val="0"/>
          <w:noProof/>
          <w:sz w:val="22"/>
          <w:szCs w:val="22"/>
          <w:lang w:eastAsia="de-CH"/>
        </w:rPr>
      </w:pPr>
      <w:r>
        <w:rPr>
          <w:noProof/>
        </w:rPr>
        <w:t>7.</w:t>
      </w:r>
      <w:r>
        <w:rPr>
          <w:rFonts w:asciiTheme="minorHAnsi" w:eastAsiaTheme="minorEastAsia" w:hAnsiTheme="minorHAnsi" w:cstheme="minorBidi"/>
          <w:b w:val="0"/>
          <w:noProof/>
          <w:sz w:val="22"/>
          <w:szCs w:val="22"/>
          <w:lang w:eastAsia="de-CH"/>
        </w:rPr>
        <w:tab/>
      </w:r>
      <w:r>
        <w:rPr>
          <w:noProof/>
        </w:rPr>
        <w:t>Beilagen</w:t>
      </w:r>
      <w:r>
        <w:rPr>
          <w:noProof/>
        </w:rPr>
        <w:tab/>
      </w:r>
      <w:r>
        <w:rPr>
          <w:noProof/>
        </w:rPr>
        <w:fldChar w:fldCharType="begin"/>
      </w:r>
      <w:r>
        <w:rPr>
          <w:noProof/>
        </w:rPr>
        <w:instrText xml:space="preserve"> PAGEREF _Toc416252862 \h </w:instrText>
      </w:r>
      <w:r>
        <w:rPr>
          <w:noProof/>
        </w:rPr>
      </w:r>
      <w:r>
        <w:rPr>
          <w:noProof/>
        </w:rPr>
        <w:fldChar w:fldCharType="separate"/>
      </w:r>
      <w:r w:rsidR="00744C32">
        <w:rPr>
          <w:noProof/>
        </w:rPr>
        <w:t>6</w:t>
      </w:r>
      <w:r>
        <w:rPr>
          <w:noProof/>
        </w:rPr>
        <w:fldChar w:fldCharType="end"/>
      </w:r>
    </w:p>
    <w:p w:rsidR="00F8343B" w:rsidRPr="0007031B" w:rsidRDefault="00B13066" w:rsidP="00F8343B">
      <w:pPr>
        <w:rPr>
          <w:rFonts w:cs="Arial"/>
        </w:rPr>
      </w:pPr>
      <w:r w:rsidRPr="0007031B">
        <w:rPr>
          <w:rFonts w:cs="Arial"/>
        </w:rPr>
        <w:fldChar w:fldCharType="end"/>
      </w:r>
    </w:p>
    <w:bookmarkEnd w:id="0"/>
    <w:p w:rsidR="00707D07" w:rsidRDefault="00707D07">
      <w:pPr>
        <w:spacing w:line="240" w:lineRule="auto"/>
        <w:rPr>
          <w:b/>
          <w:sz w:val="24"/>
        </w:rPr>
      </w:pPr>
      <w:r>
        <w:br w:type="page"/>
      </w:r>
    </w:p>
    <w:p w:rsidR="007202C2" w:rsidRPr="0007031B" w:rsidRDefault="00F72BA4" w:rsidP="006A77BF">
      <w:pPr>
        <w:pStyle w:val="StadtZrichberschrift10"/>
      </w:pPr>
      <w:bookmarkStart w:id="1" w:name="_Toc416252833"/>
      <w:r w:rsidRPr="0007031B">
        <w:lastRenderedPageBreak/>
        <w:t>Projektgrundlagen</w:t>
      </w:r>
      <w:bookmarkEnd w:id="1"/>
    </w:p>
    <w:p w:rsidR="006A6E08" w:rsidRPr="0007031B" w:rsidRDefault="006A6E08" w:rsidP="004A4678">
      <w:pPr>
        <w:pStyle w:val="StadtZrichberschrift2"/>
        <w:spacing w:after="240" w:line="240" w:lineRule="auto"/>
      </w:pPr>
      <w:bookmarkStart w:id="2" w:name="_Toc416252834"/>
      <w:r w:rsidRPr="0007031B">
        <w:t>Projektbeteiligte</w:t>
      </w:r>
      <w:bookmarkEnd w:id="2"/>
    </w:p>
    <w:p w:rsidR="006A6E08" w:rsidRPr="0007031B" w:rsidRDefault="006A6E08" w:rsidP="006A6E08">
      <w:pPr>
        <w:pStyle w:val="Standardtext"/>
      </w:pPr>
      <w:r w:rsidRPr="0007031B">
        <w:t>Folgende Werke</w:t>
      </w:r>
      <w:r w:rsidR="00062B1C" w:rsidRPr="0007031B">
        <w:t xml:space="preserve">, Dienstabteilungen und Dritte </w:t>
      </w:r>
      <w:r w:rsidRPr="0007031B">
        <w:t>beteiligen sich am Projekt:</w:t>
      </w:r>
    </w:p>
    <w:tbl>
      <w:tblPr>
        <w:tblW w:w="0" w:type="auto"/>
        <w:tblInd w:w="878" w:type="dxa"/>
        <w:tblLook w:val="01E0" w:firstRow="1" w:lastRow="1" w:firstColumn="1" w:lastColumn="1" w:noHBand="0" w:noVBand="0"/>
      </w:tblPr>
      <w:tblGrid>
        <w:gridCol w:w="4166"/>
        <w:gridCol w:w="4167"/>
      </w:tblGrid>
      <w:tr w:rsidR="006865C9" w:rsidRPr="0007031B" w:rsidTr="00765B5C">
        <w:tc>
          <w:tcPr>
            <w:tcW w:w="4166" w:type="dxa"/>
          </w:tcPr>
          <w:p w:rsidR="006865C9" w:rsidRPr="0007031B" w:rsidRDefault="005F3F17" w:rsidP="00286EEC">
            <w:pPr>
              <w:overflowPunct w:val="0"/>
              <w:autoSpaceDE w:val="0"/>
              <w:autoSpaceDN w:val="0"/>
              <w:adjustRightInd w:val="0"/>
              <w:textAlignment w:val="baseline"/>
              <w:rPr>
                <w:sz w:val="16"/>
                <w:szCs w:val="16"/>
              </w:rPr>
            </w:pPr>
            <w:r w:rsidRPr="0007031B">
              <w:rPr>
                <w:sz w:val="16"/>
                <w:szCs w:val="16"/>
              </w:rPr>
              <w:fldChar w:fldCharType="begin">
                <w:ffData>
                  <w:name w:val=""/>
                  <w:enabled/>
                  <w:calcOnExit w:val="0"/>
                  <w:checkBox>
                    <w:sizeAuto/>
                    <w:default w:val="1"/>
                  </w:checkBox>
                </w:ffData>
              </w:fldChar>
            </w:r>
            <w:r w:rsidRPr="0007031B">
              <w:rPr>
                <w:sz w:val="16"/>
                <w:szCs w:val="16"/>
              </w:rPr>
              <w:instrText xml:space="preserve"> FORMCHECKBOX </w:instrText>
            </w:r>
            <w:r w:rsidR="00C715FA">
              <w:rPr>
                <w:sz w:val="16"/>
                <w:szCs w:val="16"/>
              </w:rPr>
            </w:r>
            <w:r w:rsidR="00C715FA">
              <w:rPr>
                <w:sz w:val="16"/>
                <w:szCs w:val="16"/>
              </w:rPr>
              <w:fldChar w:fldCharType="separate"/>
            </w:r>
            <w:r w:rsidRPr="0007031B">
              <w:rPr>
                <w:sz w:val="16"/>
                <w:szCs w:val="16"/>
              </w:rPr>
              <w:fldChar w:fldCharType="end"/>
            </w:r>
            <w:r w:rsidR="006865C9" w:rsidRPr="0007031B">
              <w:rPr>
                <w:sz w:val="16"/>
                <w:szCs w:val="16"/>
              </w:rPr>
              <w:t xml:space="preserve">  </w:t>
            </w:r>
            <w:r w:rsidR="000E760C" w:rsidRPr="0007031B">
              <w:rPr>
                <w:sz w:val="16"/>
                <w:szCs w:val="16"/>
              </w:rPr>
              <w:t>Technische Betriebe Glarus</w:t>
            </w:r>
            <w:r w:rsidR="00286EEC">
              <w:rPr>
                <w:sz w:val="16"/>
                <w:szCs w:val="16"/>
              </w:rPr>
              <w:t xml:space="preserve"> Nord</w:t>
            </w:r>
            <w:r w:rsidR="000E760C" w:rsidRPr="0007031B">
              <w:rPr>
                <w:sz w:val="16"/>
                <w:szCs w:val="16"/>
              </w:rPr>
              <w:t>, EW Netze</w:t>
            </w:r>
          </w:p>
        </w:tc>
        <w:tc>
          <w:tcPr>
            <w:tcW w:w="4167" w:type="dxa"/>
          </w:tcPr>
          <w:p w:rsidR="006865C9" w:rsidRPr="0007031B" w:rsidRDefault="00286EEC" w:rsidP="000E760C">
            <w:pPr>
              <w:overflowPunct w:val="0"/>
              <w:autoSpaceDE w:val="0"/>
              <w:autoSpaceDN w:val="0"/>
              <w:adjustRightInd w:val="0"/>
              <w:textAlignment w:val="baseline"/>
              <w:rPr>
                <w:sz w:val="16"/>
                <w:szCs w:val="16"/>
              </w:rPr>
            </w:pPr>
            <w:r w:rsidRPr="0007031B">
              <w:rPr>
                <w:sz w:val="16"/>
                <w:szCs w:val="16"/>
              </w:rPr>
              <w:fldChar w:fldCharType="begin">
                <w:ffData>
                  <w:name w:val="Kontrollkästchen22"/>
                  <w:enabled/>
                  <w:calcOnExit w:val="0"/>
                  <w:checkBox>
                    <w:sizeAuto/>
                    <w:default w:val="1"/>
                  </w:checkBox>
                </w:ffData>
              </w:fldChar>
            </w:r>
            <w:bookmarkStart w:id="3" w:name="Kontrollkästchen22"/>
            <w:r w:rsidRPr="0007031B">
              <w:rPr>
                <w:sz w:val="16"/>
                <w:szCs w:val="16"/>
              </w:rPr>
              <w:instrText xml:space="preserve"> FORMCHECKBOX </w:instrText>
            </w:r>
            <w:r w:rsidR="00C715FA">
              <w:rPr>
                <w:sz w:val="16"/>
                <w:szCs w:val="16"/>
              </w:rPr>
            </w:r>
            <w:r w:rsidR="00C715FA">
              <w:rPr>
                <w:sz w:val="16"/>
                <w:szCs w:val="16"/>
              </w:rPr>
              <w:fldChar w:fldCharType="separate"/>
            </w:r>
            <w:r w:rsidRPr="0007031B">
              <w:rPr>
                <w:sz w:val="16"/>
                <w:szCs w:val="16"/>
              </w:rPr>
              <w:fldChar w:fldCharType="end"/>
            </w:r>
            <w:bookmarkEnd w:id="3"/>
            <w:r w:rsidRPr="0007031B">
              <w:rPr>
                <w:sz w:val="16"/>
                <w:szCs w:val="16"/>
              </w:rPr>
              <w:t xml:space="preserve">  HA Bau und Umwelt, </w:t>
            </w:r>
            <w:r>
              <w:rPr>
                <w:sz w:val="16"/>
                <w:szCs w:val="16"/>
              </w:rPr>
              <w:t>Fachstelle</w:t>
            </w:r>
            <w:r w:rsidRPr="0007031B">
              <w:rPr>
                <w:sz w:val="16"/>
                <w:szCs w:val="16"/>
              </w:rPr>
              <w:t xml:space="preserve"> Tiefbau</w:t>
            </w:r>
          </w:p>
        </w:tc>
      </w:tr>
      <w:tr w:rsidR="006865C9" w:rsidRPr="0007031B" w:rsidTr="00765B5C">
        <w:tc>
          <w:tcPr>
            <w:tcW w:w="4166" w:type="dxa"/>
          </w:tcPr>
          <w:p w:rsidR="006865C9" w:rsidRPr="0007031B" w:rsidRDefault="005F3F17" w:rsidP="00286EEC">
            <w:pPr>
              <w:overflowPunct w:val="0"/>
              <w:autoSpaceDE w:val="0"/>
              <w:autoSpaceDN w:val="0"/>
              <w:adjustRightInd w:val="0"/>
              <w:textAlignment w:val="baseline"/>
              <w:rPr>
                <w:sz w:val="16"/>
                <w:szCs w:val="16"/>
              </w:rPr>
            </w:pPr>
            <w:r w:rsidRPr="0007031B">
              <w:rPr>
                <w:sz w:val="16"/>
                <w:szCs w:val="16"/>
              </w:rPr>
              <w:fldChar w:fldCharType="begin">
                <w:ffData>
                  <w:name w:val=""/>
                  <w:enabled/>
                  <w:calcOnExit w:val="0"/>
                  <w:checkBox>
                    <w:sizeAuto/>
                    <w:default w:val="1"/>
                  </w:checkBox>
                </w:ffData>
              </w:fldChar>
            </w:r>
            <w:r w:rsidRPr="0007031B">
              <w:rPr>
                <w:sz w:val="16"/>
                <w:szCs w:val="16"/>
              </w:rPr>
              <w:instrText xml:space="preserve"> FORMCHECKBOX </w:instrText>
            </w:r>
            <w:r w:rsidR="00C715FA">
              <w:rPr>
                <w:sz w:val="16"/>
                <w:szCs w:val="16"/>
              </w:rPr>
            </w:r>
            <w:r w:rsidR="00C715FA">
              <w:rPr>
                <w:sz w:val="16"/>
                <w:szCs w:val="16"/>
              </w:rPr>
              <w:fldChar w:fldCharType="separate"/>
            </w:r>
            <w:r w:rsidRPr="0007031B">
              <w:rPr>
                <w:sz w:val="16"/>
                <w:szCs w:val="16"/>
              </w:rPr>
              <w:fldChar w:fldCharType="end"/>
            </w:r>
            <w:r w:rsidR="006865C9" w:rsidRPr="0007031B">
              <w:rPr>
                <w:sz w:val="16"/>
                <w:szCs w:val="16"/>
              </w:rPr>
              <w:t xml:space="preserve">  </w:t>
            </w:r>
            <w:r w:rsidR="00286EEC" w:rsidRPr="0007031B">
              <w:rPr>
                <w:sz w:val="16"/>
                <w:szCs w:val="16"/>
              </w:rPr>
              <w:t>Technische Betriebe Glarus</w:t>
            </w:r>
            <w:r w:rsidR="00286EEC">
              <w:rPr>
                <w:sz w:val="16"/>
                <w:szCs w:val="16"/>
              </w:rPr>
              <w:t xml:space="preserve"> Nord</w:t>
            </w:r>
            <w:r w:rsidR="00286EEC" w:rsidRPr="0007031B">
              <w:rPr>
                <w:sz w:val="16"/>
                <w:szCs w:val="16"/>
              </w:rPr>
              <w:t xml:space="preserve">, </w:t>
            </w:r>
            <w:r w:rsidR="00286EEC">
              <w:rPr>
                <w:sz w:val="16"/>
                <w:szCs w:val="16"/>
              </w:rPr>
              <w:t>Fernwärme</w:t>
            </w:r>
          </w:p>
        </w:tc>
        <w:tc>
          <w:tcPr>
            <w:tcW w:w="4167" w:type="dxa"/>
          </w:tcPr>
          <w:p w:rsidR="006865C9" w:rsidRPr="0007031B" w:rsidRDefault="00AC73C5" w:rsidP="00AC73C5">
            <w:pPr>
              <w:tabs>
                <w:tab w:val="left" w:pos="332"/>
              </w:tabs>
              <w:overflowPunct w:val="0"/>
              <w:autoSpaceDE w:val="0"/>
              <w:autoSpaceDN w:val="0"/>
              <w:adjustRightInd w:val="0"/>
              <w:textAlignment w:val="baseline"/>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715FA">
              <w:rPr>
                <w:sz w:val="16"/>
                <w:szCs w:val="16"/>
              </w:rPr>
            </w:r>
            <w:r w:rsidR="00C715FA">
              <w:rPr>
                <w:sz w:val="16"/>
                <w:szCs w:val="16"/>
              </w:rPr>
              <w:fldChar w:fldCharType="separate"/>
            </w:r>
            <w:r>
              <w:rPr>
                <w:sz w:val="16"/>
                <w:szCs w:val="16"/>
              </w:rPr>
              <w:fldChar w:fldCharType="end"/>
            </w:r>
            <w:r w:rsidR="006865C9" w:rsidRPr="0007031B">
              <w:rPr>
                <w:sz w:val="16"/>
                <w:szCs w:val="16"/>
              </w:rPr>
              <w:t xml:space="preserve">  </w:t>
            </w:r>
            <w:r w:rsidRPr="0007031B">
              <w:rPr>
                <w:sz w:val="16"/>
                <w:szCs w:val="16"/>
              </w:rPr>
              <w:t xml:space="preserve">HA </w:t>
            </w:r>
            <w:r>
              <w:rPr>
                <w:sz w:val="16"/>
                <w:szCs w:val="16"/>
              </w:rPr>
              <w:t>Liegenschaften???</w:t>
            </w:r>
          </w:p>
        </w:tc>
      </w:tr>
      <w:tr w:rsidR="00286EEC" w:rsidRPr="0007031B" w:rsidTr="00765B5C">
        <w:tc>
          <w:tcPr>
            <w:tcW w:w="4166" w:type="dxa"/>
          </w:tcPr>
          <w:p w:rsidR="00286EEC" w:rsidRPr="0007031B" w:rsidRDefault="00286EEC" w:rsidP="00286EEC">
            <w:pPr>
              <w:overflowPunct w:val="0"/>
              <w:autoSpaceDE w:val="0"/>
              <w:autoSpaceDN w:val="0"/>
              <w:adjustRightInd w:val="0"/>
              <w:textAlignment w:val="baseline"/>
              <w:rPr>
                <w:sz w:val="16"/>
                <w:szCs w:val="16"/>
              </w:rPr>
            </w:pPr>
          </w:p>
        </w:tc>
        <w:tc>
          <w:tcPr>
            <w:tcW w:w="4167" w:type="dxa"/>
          </w:tcPr>
          <w:p w:rsidR="00286EEC" w:rsidRPr="0007031B" w:rsidRDefault="00286EEC" w:rsidP="00D15C4D">
            <w:pPr>
              <w:tabs>
                <w:tab w:val="left" w:pos="332"/>
              </w:tabs>
              <w:overflowPunct w:val="0"/>
              <w:autoSpaceDE w:val="0"/>
              <w:autoSpaceDN w:val="0"/>
              <w:adjustRightInd w:val="0"/>
              <w:textAlignment w:val="baseline"/>
              <w:rPr>
                <w:sz w:val="16"/>
                <w:szCs w:val="16"/>
              </w:rPr>
            </w:pPr>
          </w:p>
        </w:tc>
      </w:tr>
    </w:tbl>
    <w:p w:rsidR="00F72BA4" w:rsidRPr="0007031B" w:rsidRDefault="00F72BA4" w:rsidP="004A4678">
      <w:pPr>
        <w:pStyle w:val="StadtZrichberschrift2"/>
        <w:spacing w:after="240" w:line="240" w:lineRule="auto"/>
      </w:pPr>
      <w:bookmarkStart w:id="4" w:name="_Toc416252835"/>
      <w:r w:rsidRPr="0007031B">
        <w:t>Ausgangslage</w:t>
      </w:r>
      <w:bookmarkEnd w:id="4"/>
    </w:p>
    <w:p w:rsidR="00286EEC" w:rsidRPr="00731B6C" w:rsidRDefault="00286EEC" w:rsidP="002C7AA2">
      <w:pPr>
        <w:pStyle w:val="Standardtext"/>
        <w:rPr>
          <w:rFonts w:cs="Arial"/>
        </w:rPr>
      </w:pPr>
      <w:r w:rsidRPr="00731B6C">
        <w:rPr>
          <w:rFonts w:cs="Arial"/>
        </w:rPr>
        <w:t>Die Technischen Betriebe Glarus Nord planen einen Ausbau der bestehenden Fernwärmeanlage mit dem Ziel das Primarschulhaus an der Vorderdorfstrasse in Mollis an das Fernwärmenetz zu integrieren. Mit den geplanten Bauarbeiten im Bereich der Rampe Primarschulhaus und Mehrzweckhalle kann die Gemeinde Glarus Nord das im GEP (Generelle</w:t>
      </w:r>
      <w:r w:rsidR="00731B6C" w:rsidRPr="00731B6C">
        <w:rPr>
          <w:rFonts w:cs="Arial"/>
        </w:rPr>
        <w:t>r</w:t>
      </w:r>
      <w:r w:rsidRPr="00731B6C">
        <w:rPr>
          <w:rFonts w:cs="Arial"/>
        </w:rPr>
        <w:t xml:space="preserve"> Entwässerungsplan) vorgesehene Teilstück zur Erschliessung Hagnen realisieren und somit die Grundlage für die spätere Erschliessung des Gebietes sicherstellen.</w:t>
      </w:r>
      <w:r w:rsidR="00731B6C" w:rsidRPr="00731B6C">
        <w:rPr>
          <w:rFonts w:cs="Arial"/>
        </w:rPr>
        <w:t xml:space="preserve"> Zu diesem Zweck wird neben dem Abwasser auch die Hydrantenleitung neu erstellt.</w:t>
      </w:r>
      <w:r w:rsidRPr="00731B6C">
        <w:rPr>
          <w:rFonts w:cs="Arial"/>
        </w:rPr>
        <w:t xml:space="preserve"> Die Technischen Betriebe werden Ihrerseits die Erschliessung des Gebietes Hagnen mit Elektrizität und Fernwärme vorbereiten.</w:t>
      </w:r>
    </w:p>
    <w:p w:rsidR="00F72BA4" w:rsidRPr="00731B6C" w:rsidRDefault="00F72BA4" w:rsidP="004A4678">
      <w:pPr>
        <w:pStyle w:val="StadtZrichberschrift2"/>
        <w:spacing w:after="240" w:line="240" w:lineRule="auto"/>
      </w:pPr>
      <w:bookmarkStart w:id="5" w:name="_Toc416252836"/>
      <w:bookmarkStart w:id="6" w:name="_Toc274805724"/>
      <w:r w:rsidRPr="00731B6C">
        <w:t>Projektziele</w:t>
      </w:r>
      <w:bookmarkEnd w:id="5"/>
    </w:p>
    <w:p w:rsidR="00395FD0" w:rsidRPr="00731B6C" w:rsidRDefault="00395FD0" w:rsidP="00395FD0">
      <w:pPr>
        <w:pStyle w:val="Standardtext"/>
        <w:tabs>
          <w:tab w:val="left" w:pos="550"/>
          <w:tab w:val="left" w:pos="1430"/>
        </w:tabs>
        <w:ind w:left="550"/>
        <w:rPr>
          <w:lang w:eastAsia="de-CH"/>
        </w:rPr>
      </w:pPr>
      <w:r w:rsidRPr="00731B6C">
        <w:rPr>
          <w:lang w:eastAsia="de-CH"/>
        </w:rPr>
        <w:t>Die Bauherrschaft verfolgt mit dem vorliegenden Projekt die nachfolgenden übergeordneten Ziele:</w:t>
      </w:r>
    </w:p>
    <w:p w:rsidR="00CD570B" w:rsidRPr="00731B6C" w:rsidRDefault="00C819D6" w:rsidP="005F3F17">
      <w:pPr>
        <w:pStyle w:val="Listenabsatz"/>
        <w:numPr>
          <w:ilvl w:val="0"/>
          <w:numId w:val="10"/>
        </w:numPr>
        <w:tabs>
          <w:tab w:val="left" w:pos="5387"/>
        </w:tabs>
        <w:autoSpaceDE w:val="0"/>
        <w:autoSpaceDN w:val="0"/>
        <w:adjustRightInd w:val="0"/>
        <w:rPr>
          <w:rFonts w:cs="Arial"/>
        </w:rPr>
      </w:pPr>
      <w:r w:rsidRPr="00731B6C">
        <w:rPr>
          <w:rFonts w:cs="Arial"/>
        </w:rPr>
        <w:t>Realisierung Trennsystem im Abwasser</w:t>
      </w:r>
      <w:r w:rsidR="00CD570B" w:rsidRPr="00731B6C">
        <w:rPr>
          <w:rFonts w:cs="Arial"/>
        </w:rPr>
        <w:t xml:space="preserve"> gem. SIA 190.</w:t>
      </w:r>
    </w:p>
    <w:p w:rsidR="00CD570B" w:rsidRDefault="00CD570B" w:rsidP="005F3F17">
      <w:pPr>
        <w:pStyle w:val="Listenabsatz"/>
        <w:numPr>
          <w:ilvl w:val="0"/>
          <w:numId w:val="10"/>
        </w:numPr>
        <w:tabs>
          <w:tab w:val="left" w:pos="5387"/>
        </w:tabs>
        <w:autoSpaceDE w:val="0"/>
        <w:autoSpaceDN w:val="0"/>
        <w:adjustRightInd w:val="0"/>
        <w:rPr>
          <w:rFonts w:cs="Arial"/>
        </w:rPr>
      </w:pPr>
      <w:r w:rsidRPr="00731B6C">
        <w:rPr>
          <w:rFonts w:cs="Arial"/>
        </w:rPr>
        <w:t>Wiederinstandstellung Strasse gem. VSS-Normenwerk.</w:t>
      </w:r>
    </w:p>
    <w:p w:rsidR="00731B6C" w:rsidRPr="00731B6C" w:rsidRDefault="00731B6C" w:rsidP="005F3F17">
      <w:pPr>
        <w:pStyle w:val="Listenabsatz"/>
        <w:numPr>
          <w:ilvl w:val="0"/>
          <w:numId w:val="10"/>
        </w:numPr>
        <w:tabs>
          <w:tab w:val="left" w:pos="5387"/>
        </w:tabs>
        <w:autoSpaceDE w:val="0"/>
        <w:autoSpaceDN w:val="0"/>
        <w:adjustRightInd w:val="0"/>
        <w:rPr>
          <w:rFonts w:cs="Arial"/>
        </w:rPr>
      </w:pPr>
      <w:r>
        <w:rPr>
          <w:rFonts w:cs="Arial"/>
        </w:rPr>
        <w:t xml:space="preserve">Erschliessung Wasser gemäss den Richtlinien der SVGW </w:t>
      </w:r>
    </w:p>
    <w:p w:rsidR="00CD570B" w:rsidRPr="00731B6C" w:rsidRDefault="00CD570B" w:rsidP="005F3F17">
      <w:pPr>
        <w:pStyle w:val="Listenabsatz"/>
        <w:numPr>
          <w:ilvl w:val="0"/>
          <w:numId w:val="10"/>
        </w:numPr>
        <w:tabs>
          <w:tab w:val="left" w:pos="5387"/>
        </w:tabs>
        <w:autoSpaceDE w:val="0"/>
        <w:autoSpaceDN w:val="0"/>
        <w:adjustRightInd w:val="0"/>
        <w:rPr>
          <w:rFonts w:cs="Arial"/>
        </w:rPr>
      </w:pPr>
      <w:r w:rsidRPr="00731B6C">
        <w:rPr>
          <w:rFonts w:cs="Arial"/>
        </w:rPr>
        <w:t xml:space="preserve">Ausführung übrige Werkleitungen gemäss </w:t>
      </w:r>
      <w:r w:rsidR="00731B6C">
        <w:rPr>
          <w:rFonts w:cs="Arial"/>
        </w:rPr>
        <w:t>e</w:t>
      </w:r>
      <w:r w:rsidRPr="00731B6C">
        <w:rPr>
          <w:rFonts w:cs="Arial"/>
        </w:rPr>
        <w:t>inschlägigen Normen und Weisungen der Technischen Betriebe Glarus</w:t>
      </w:r>
      <w:r w:rsidR="00A16734">
        <w:rPr>
          <w:rFonts w:cs="Arial"/>
        </w:rPr>
        <w:t xml:space="preserve"> Nord</w:t>
      </w:r>
      <w:r w:rsidRPr="00731B6C">
        <w:rPr>
          <w:rFonts w:cs="Arial"/>
        </w:rPr>
        <w:t>.</w:t>
      </w:r>
    </w:p>
    <w:p w:rsidR="00CC6105" w:rsidRPr="00731B6C" w:rsidRDefault="000D496B" w:rsidP="006A77BF">
      <w:pPr>
        <w:pStyle w:val="StadtZrichberschrift10"/>
      </w:pPr>
      <w:bookmarkStart w:id="7" w:name="_Toc416252837"/>
      <w:bookmarkEnd w:id="6"/>
      <w:r w:rsidRPr="00731B6C">
        <w:t>Kanalisation</w:t>
      </w:r>
      <w:bookmarkEnd w:id="7"/>
    </w:p>
    <w:p w:rsidR="000D496B" w:rsidRPr="0007031B" w:rsidRDefault="000D496B" w:rsidP="004A4678">
      <w:pPr>
        <w:pStyle w:val="StadtZrichberschrift2"/>
        <w:spacing w:after="240" w:line="240" w:lineRule="auto"/>
      </w:pPr>
      <w:bookmarkStart w:id="8" w:name="_Toc416252838"/>
      <w:r w:rsidRPr="0007031B">
        <w:t>P</w:t>
      </w:r>
      <w:r w:rsidR="00EA1923" w:rsidRPr="0007031B">
        <w:t>rojektierungsgrundlagen</w:t>
      </w:r>
      <w:bookmarkEnd w:id="8"/>
    </w:p>
    <w:p w:rsidR="003B2495" w:rsidRDefault="003B2495" w:rsidP="000D496B">
      <w:pPr>
        <w:pStyle w:val="StadtZrichberschrift3"/>
      </w:pPr>
      <w:bookmarkStart w:id="9" w:name="_Toc416252839"/>
      <w:r w:rsidRPr="0007031B">
        <w:t>Projektdefinition</w:t>
      </w:r>
      <w:bookmarkEnd w:id="9"/>
    </w:p>
    <w:p w:rsidR="00C819D6" w:rsidRPr="00C819D6" w:rsidRDefault="007640F0" w:rsidP="00CD570B">
      <w:pPr>
        <w:pStyle w:val="Listenabsatz"/>
        <w:numPr>
          <w:ilvl w:val="0"/>
          <w:numId w:val="10"/>
        </w:numPr>
        <w:tabs>
          <w:tab w:val="left" w:pos="5387"/>
        </w:tabs>
        <w:autoSpaceDE w:val="0"/>
        <w:autoSpaceDN w:val="0"/>
        <w:adjustRightInd w:val="0"/>
        <w:rPr>
          <w:rFonts w:cs="Arial"/>
        </w:rPr>
      </w:pPr>
      <w:r w:rsidRPr="0007031B">
        <w:rPr>
          <w:lang w:eastAsia="de-CH"/>
        </w:rPr>
        <w:t xml:space="preserve">Die </w:t>
      </w:r>
      <w:r w:rsidR="00C819D6">
        <w:rPr>
          <w:lang w:eastAsia="de-CH"/>
        </w:rPr>
        <w:t>bestehende Mischwasserleitung</w:t>
      </w:r>
      <w:r w:rsidRPr="0007031B">
        <w:rPr>
          <w:lang w:eastAsia="de-CH"/>
        </w:rPr>
        <w:t xml:space="preserve"> ist</w:t>
      </w:r>
      <w:r w:rsidR="005A0A3B">
        <w:rPr>
          <w:lang w:eastAsia="de-CH"/>
        </w:rPr>
        <w:t xml:space="preserve"> gemäss </w:t>
      </w:r>
      <w:r w:rsidR="00C819D6">
        <w:rPr>
          <w:lang w:eastAsia="de-CH"/>
        </w:rPr>
        <w:t>Kanalfernsehaufnahmen in einem guten Zu</w:t>
      </w:r>
      <w:r w:rsidR="004A630B">
        <w:rPr>
          <w:lang w:eastAsia="de-CH"/>
        </w:rPr>
        <w:t>stand. Im</w:t>
      </w:r>
      <w:r w:rsidR="00C819D6">
        <w:rPr>
          <w:lang w:eastAsia="de-CH"/>
        </w:rPr>
        <w:t xml:space="preserve"> GEP ist jedoch ein Mischsystem gemäss </w:t>
      </w:r>
      <w:r w:rsidR="005A0A3B">
        <w:rPr>
          <w:lang w:eastAsia="de-CH"/>
        </w:rPr>
        <w:t>SIA Norm 190</w:t>
      </w:r>
      <w:r w:rsidRPr="0007031B">
        <w:rPr>
          <w:lang w:eastAsia="de-CH"/>
        </w:rPr>
        <w:t xml:space="preserve"> </w:t>
      </w:r>
      <w:r w:rsidR="00C819D6">
        <w:rPr>
          <w:lang w:eastAsia="de-CH"/>
        </w:rPr>
        <w:t>vorgesehen</w:t>
      </w:r>
      <w:r w:rsidRPr="0007031B">
        <w:rPr>
          <w:lang w:eastAsia="de-CH"/>
        </w:rPr>
        <w:t>.</w:t>
      </w:r>
      <w:r w:rsidR="00CD570B">
        <w:rPr>
          <w:lang w:eastAsia="de-CH"/>
        </w:rPr>
        <w:t xml:space="preserve"> </w:t>
      </w:r>
    </w:p>
    <w:p w:rsidR="00AC73C5" w:rsidRDefault="00CD570B" w:rsidP="00CD570B">
      <w:pPr>
        <w:pStyle w:val="Listenabsatz"/>
        <w:numPr>
          <w:ilvl w:val="0"/>
          <w:numId w:val="10"/>
        </w:numPr>
        <w:tabs>
          <w:tab w:val="left" w:pos="5387"/>
        </w:tabs>
        <w:autoSpaceDE w:val="0"/>
        <w:autoSpaceDN w:val="0"/>
        <w:adjustRightInd w:val="0"/>
        <w:rPr>
          <w:rFonts w:cs="Arial"/>
        </w:rPr>
      </w:pPr>
      <w:r w:rsidRPr="0007031B">
        <w:rPr>
          <w:rFonts w:cs="Arial"/>
        </w:rPr>
        <w:t xml:space="preserve">Das Projekt umfasst den </w:t>
      </w:r>
      <w:r w:rsidR="00C819D6">
        <w:rPr>
          <w:rFonts w:cs="Arial"/>
        </w:rPr>
        <w:t>N</w:t>
      </w:r>
      <w:r w:rsidRPr="0007031B">
        <w:rPr>
          <w:rFonts w:cs="Arial"/>
        </w:rPr>
        <w:t xml:space="preserve">eubau der </w:t>
      </w:r>
      <w:r w:rsidR="00C819D6">
        <w:rPr>
          <w:rFonts w:cs="Arial"/>
        </w:rPr>
        <w:t>Regenab</w:t>
      </w:r>
      <w:r w:rsidRPr="0007031B">
        <w:rPr>
          <w:rFonts w:cs="Arial"/>
        </w:rPr>
        <w:t xml:space="preserve">wasserleitung von der </w:t>
      </w:r>
      <w:r w:rsidR="00C819D6">
        <w:rPr>
          <w:rFonts w:cs="Arial"/>
        </w:rPr>
        <w:t xml:space="preserve">Vorderdorfstrasse </w:t>
      </w:r>
      <w:r w:rsidRPr="0007031B">
        <w:rPr>
          <w:rFonts w:cs="Arial"/>
        </w:rPr>
        <w:t xml:space="preserve">bis zur </w:t>
      </w:r>
      <w:r w:rsidR="00C819D6">
        <w:rPr>
          <w:rFonts w:cs="Arial"/>
        </w:rPr>
        <w:t>Bauparzelle Hagnen oberhalb de</w:t>
      </w:r>
      <w:r w:rsidR="00AC73C5">
        <w:rPr>
          <w:rFonts w:cs="Arial"/>
        </w:rPr>
        <w:t>r Mehrzweckhalle</w:t>
      </w:r>
      <w:r w:rsidRPr="0007031B">
        <w:rPr>
          <w:rFonts w:cs="Arial"/>
        </w:rPr>
        <w:t xml:space="preserve">. Die neue Kanalisation weist </w:t>
      </w:r>
      <w:r w:rsidR="00AC73C5">
        <w:rPr>
          <w:rFonts w:cs="Arial"/>
        </w:rPr>
        <w:t>min</w:t>
      </w:r>
      <w:r w:rsidRPr="0007031B">
        <w:rPr>
          <w:rFonts w:cs="Arial"/>
        </w:rPr>
        <w:t xml:space="preserve">. </w:t>
      </w:r>
      <w:r w:rsidR="00AC73C5">
        <w:rPr>
          <w:rFonts w:cs="Arial"/>
        </w:rPr>
        <w:t>10</w:t>
      </w:r>
      <w:r w:rsidRPr="0007031B">
        <w:rPr>
          <w:rFonts w:cs="Arial"/>
        </w:rPr>
        <w:t xml:space="preserve"> ‰ Gefälle Richtung </w:t>
      </w:r>
      <w:r w:rsidR="00AC73C5">
        <w:rPr>
          <w:rFonts w:cs="Arial"/>
        </w:rPr>
        <w:t>Vorderdorfstrasse</w:t>
      </w:r>
      <w:r w:rsidRPr="0007031B">
        <w:rPr>
          <w:rFonts w:cs="Arial"/>
        </w:rPr>
        <w:t xml:space="preserve"> auf. </w:t>
      </w:r>
    </w:p>
    <w:p w:rsidR="00CD570B" w:rsidRPr="0007031B" w:rsidRDefault="00CD570B" w:rsidP="00CD570B">
      <w:pPr>
        <w:pStyle w:val="Listenabsatz"/>
        <w:numPr>
          <w:ilvl w:val="0"/>
          <w:numId w:val="10"/>
        </w:numPr>
        <w:tabs>
          <w:tab w:val="left" w:pos="5387"/>
        </w:tabs>
        <w:autoSpaceDE w:val="0"/>
        <w:autoSpaceDN w:val="0"/>
        <w:adjustRightInd w:val="0"/>
        <w:rPr>
          <w:rFonts w:cs="Arial"/>
        </w:rPr>
      </w:pPr>
      <w:r w:rsidRPr="0007031B">
        <w:rPr>
          <w:rFonts w:cs="Arial"/>
        </w:rPr>
        <w:t xml:space="preserve">Es können alle Liegenschaften </w:t>
      </w:r>
      <w:r>
        <w:rPr>
          <w:rFonts w:cs="Arial"/>
        </w:rPr>
        <w:t xml:space="preserve">wie bisher im Freigefälle </w:t>
      </w:r>
      <w:r w:rsidR="00AC73C5">
        <w:rPr>
          <w:rFonts w:cs="Arial"/>
        </w:rPr>
        <w:t>mit der bestehenden Abwasserleitung abgeführt werden</w:t>
      </w:r>
      <w:r w:rsidRPr="0007031B">
        <w:rPr>
          <w:rFonts w:cs="Arial"/>
        </w:rPr>
        <w:t>.</w:t>
      </w:r>
      <w:r w:rsidR="00AC73C5">
        <w:rPr>
          <w:rFonts w:cs="Arial"/>
        </w:rPr>
        <w:t xml:space="preserve"> Das Regenabwasser wird getrennt und der projektierten Regenabwasserleitung zugeführt.</w:t>
      </w:r>
    </w:p>
    <w:p w:rsidR="00CD570B" w:rsidRPr="0007031B" w:rsidRDefault="00744C32" w:rsidP="00CD570B">
      <w:pPr>
        <w:pStyle w:val="Listenabsatz"/>
        <w:numPr>
          <w:ilvl w:val="0"/>
          <w:numId w:val="10"/>
        </w:numPr>
        <w:tabs>
          <w:tab w:val="left" w:pos="5387"/>
        </w:tabs>
        <w:autoSpaceDE w:val="0"/>
        <w:autoSpaceDN w:val="0"/>
        <w:adjustRightInd w:val="0"/>
        <w:rPr>
          <w:rFonts w:cs="Arial"/>
        </w:rPr>
      </w:pPr>
      <w:r w:rsidRPr="00744C32">
        <w:rPr>
          <w:rFonts w:cs="Arial"/>
        </w:rPr>
        <w:t>Gleichzeitig mit dem Projekt ist nach Möglichkeit eine Versickerungsanlage für d</w:t>
      </w:r>
      <w:r w:rsidR="00AC73C5" w:rsidRPr="00744C32">
        <w:rPr>
          <w:rFonts w:cs="Arial"/>
        </w:rPr>
        <w:t>as Dachwasser de</w:t>
      </w:r>
      <w:r w:rsidR="00190A8C" w:rsidRPr="00744C32">
        <w:rPr>
          <w:rFonts w:cs="Arial"/>
        </w:rPr>
        <w:t>s Primarschulhauses</w:t>
      </w:r>
      <w:r w:rsidRPr="00744C32">
        <w:rPr>
          <w:rFonts w:cs="Arial"/>
        </w:rPr>
        <w:t xml:space="preserve"> zu erstellen</w:t>
      </w:r>
      <w:r w:rsidR="00AC73C5" w:rsidRPr="00744C32">
        <w:rPr>
          <w:rFonts w:cs="Arial"/>
        </w:rPr>
        <w:t>.</w:t>
      </w:r>
      <w:r w:rsidR="00AC73C5">
        <w:rPr>
          <w:rFonts w:cs="Arial"/>
        </w:rPr>
        <w:t xml:space="preserve"> Der Baugrund wird gemäss GEP als gut Sickerbar eingestuft. Vor Baubeginn müssen jedoch noch detaillierte Baugrundabklärungen erstellt werden.</w:t>
      </w:r>
    </w:p>
    <w:p w:rsidR="003B2495" w:rsidRPr="0007031B" w:rsidRDefault="003B2495" w:rsidP="003B2495">
      <w:pPr>
        <w:pStyle w:val="Standardtext"/>
        <w:rPr>
          <w:lang w:eastAsia="de-CH"/>
        </w:rPr>
      </w:pPr>
    </w:p>
    <w:p w:rsidR="000D496B" w:rsidRPr="0007031B" w:rsidRDefault="000D496B" w:rsidP="004A4678">
      <w:pPr>
        <w:pStyle w:val="StadtZrichberschrift2"/>
        <w:spacing w:after="240" w:line="240" w:lineRule="auto"/>
      </w:pPr>
      <w:bookmarkStart w:id="10" w:name="_Toc416252840"/>
      <w:r w:rsidRPr="0007031B">
        <w:lastRenderedPageBreak/>
        <w:t>Projektbeschrieb</w:t>
      </w:r>
      <w:bookmarkEnd w:id="10"/>
      <w:r w:rsidR="00170054" w:rsidRPr="0007031B">
        <w:rPr>
          <w:rFonts w:cs="Times New Roman"/>
          <w:b w:val="0"/>
          <w:bCs w:val="0"/>
          <w:i/>
          <w:iCs w:val="0"/>
          <w:vanish/>
          <w:szCs w:val="22"/>
        </w:rPr>
        <w:t xml:space="preserve"> </w:t>
      </w:r>
    </w:p>
    <w:p w:rsidR="000D496B" w:rsidRPr="0007031B" w:rsidRDefault="009242DA" w:rsidP="000D496B">
      <w:pPr>
        <w:pStyle w:val="StadtZrichberschrift3"/>
      </w:pPr>
      <w:bookmarkStart w:id="11" w:name="_Toc416252841"/>
      <w:r w:rsidRPr="0007031B">
        <w:t>Kanalbau</w:t>
      </w:r>
      <w:bookmarkEnd w:id="11"/>
    </w:p>
    <w:p w:rsidR="00FD55EA" w:rsidRPr="0007031B" w:rsidRDefault="00FD55EA" w:rsidP="00FD55EA">
      <w:pPr>
        <w:pStyle w:val="Standardtext"/>
        <w:rPr>
          <w:rFonts w:cs="Arial"/>
        </w:rPr>
      </w:pPr>
      <w:r w:rsidRPr="0007031B">
        <w:rPr>
          <w:rFonts w:cs="Arial"/>
        </w:rPr>
        <w:t xml:space="preserve">Das Projekt umfasst den </w:t>
      </w:r>
      <w:r w:rsidR="00AC73C5">
        <w:rPr>
          <w:rFonts w:cs="Arial"/>
        </w:rPr>
        <w:t>N</w:t>
      </w:r>
      <w:r w:rsidRPr="0007031B">
        <w:rPr>
          <w:rFonts w:cs="Arial"/>
        </w:rPr>
        <w:t xml:space="preserve">eubau der </w:t>
      </w:r>
      <w:r w:rsidR="00AC73C5">
        <w:rPr>
          <w:rFonts w:cs="Arial"/>
        </w:rPr>
        <w:t>Regenab</w:t>
      </w:r>
      <w:r w:rsidRPr="0007031B">
        <w:rPr>
          <w:rFonts w:cs="Arial"/>
        </w:rPr>
        <w:t xml:space="preserve">wasserleitung von der </w:t>
      </w:r>
      <w:r w:rsidR="00AC73C5">
        <w:rPr>
          <w:rFonts w:cs="Arial"/>
        </w:rPr>
        <w:t xml:space="preserve">Vorderdorfstrasse </w:t>
      </w:r>
      <w:r w:rsidRPr="0007031B">
        <w:rPr>
          <w:rFonts w:cs="Arial"/>
        </w:rPr>
        <w:t xml:space="preserve">bis </w:t>
      </w:r>
      <w:r w:rsidR="00AC73C5">
        <w:rPr>
          <w:rFonts w:cs="Arial"/>
        </w:rPr>
        <w:t>oberhalb der Mehrzweckhalle</w:t>
      </w:r>
      <w:r w:rsidRPr="0007031B">
        <w:rPr>
          <w:rFonts w:cs="Arial"/>
        </w:rPr>
        <w:t xml:space="preserve">. Die </w:t>
      </w:r>
      <w:r w:rsidR="0085230F">
        <w:rPr>
          <w:rFonts w:cs="Arial"/>
        </w:rPr>
        <w:t>projektierte</w:t>
      </w:r>
      <w:r w:rsidRPr="0007031B">
        <w:rPr>
          <w:rFonts w:cs="Arial"/>
        </w:rPr>
        <w:t xml:space="preserve"> </w:t>
      </w:r>
      <w:r w:rsidR="0085230F">
        <w:rPr>
          <w:rFonts w:cs="Arial"/>
        </w:rPr>
        <w:t>Leitung wird oberhalb der bestehenden Mischwasserleitung verlegt, um Grabenkosten zu verringern und die unter Terrain liegenden Infrastrukturbauten nicht zu tangieren.</w:t>
      </w:r>
      <w:r w:rsidRPr="0007031B">
        <w:rPr>
          <w:rFonts w:cs="Arial"/>
        </w:rPr>
        <w:t xml:space="preserve"> </w:t>
      </w:r>
      <w:r w:rsidR="0085230F">
        <w:rPr>
          <w:rFonts w:cs="Arial"/>
        </w:rPr>
        <w:t>Sie</w:t>
      </w:r>
      <w:r w:rsidRPr="0007031B">
        <w:rPr>
          <w:rFonts w:cs="Arial"/>
        </w:rPr>
        <w:t xml:space="preserve"> weist </w:t>
      </w:r>
      <w:r w:rsidR="0085230F">
        <w:rPr>
          <w:rFonts w:cs="Arial"/>
        </w:rPr>
        <w:t>min</w:t>
      </w:r>
      <w:r w:rsidRPr="0007031B">
        <w:rPr>
          <w:rFonts w:cs="Arial"/>
        </w:rPr>
        <w:t xml:space="preserve">. </w:t>
      </w:r>
      <w:r w:rsidR="0085230F">
        <w:rPr>
          <w:rFonts w:cs="Arial"/>
        </w:rPr>
        <w:t>10</w:t>
      </w:r>
      <w:r w:rsidRPr="0007031B">
        <w:rPr>
          <w:rFonts w:cs="Arial"/>
        </w:rPr>
        <w:t xml:space="preserve"> ‰ Gefälle Richtung </w:t>
      </w:r>
      <w:r w:rsidR="0085230F">
        <w:rPr>
          <w:rFonts w:cs="Arial"/>
        </w:rPr>
        <w:t>Vorderdorfstrasse</w:t>
      </w:r>
      <w:r w:rsidRPr="0007031B">
        <w:rPr>
          <w:rFonts w:cs="Arial"/>
        </w:rPr>
        <w:t xml:space="preserve"> auf. Es können alle Liegenschaften </w:t>
      </w:r>
      <w:r w:rsidR="000324DE">
        <w:rPr>
          <w:rFonts w:cs="Arial"/>
        </w:rPr>
        <w:t xml:space="preserve">wie bisher im Freigefälle </w:t>
      </w:r>
      <w:r w:rsidR="0085230F">
        <w:rPr>
          <w:rFonts w:cs="Arial"/>
        </w:rPr>
        <w:t>entwässert werden.</w:t>
      </w:r>
    </w:p>
    <w:p w:rsidR="00FD55EA" w:rsidRPr="0007031B" w:rsidRDefault="00FD55EA" w:rsidP="00FD55EA">
      <w:pPr>
        <w:pStyle w:val="Standardtext"/>
        <w:rPr>
          <w:rFonts w:cs="Arial"/>
        </w:rPr>
      </w:pPr>
      <w:r w:rsidRPr="0007031B">
        <w:rPr>
          <w:rFonts w:cs="Arial"/>
        </w:rPr>
        <w:t xml:space="preserve">Nach dem Leitungsbau werden die Strasse und die Vorplätze wieder dem heutigen Stand entsprechend instand gestellt. </w:t>
      </w:r>
    </w:p>
    <w:p w:rsidR="000D496B" w:rsidRDefault="000D496B" w:rsidP="000D496B">
      <w:pPr>
        <w:pStyle w:val="StadtZrichberschrift3"/>
      </w:pPr>
      <w:bookmarkStart w:id="12" w:name="_Toc416252842"/>
      <w:r w:rsidRPr="0007031B">
        <w:t>Hydraulische Berechnungen</w:t>
      </w:r>
      <w:bookmarkEnd w:id="12"/>
    </w:p>
    <w:p w:rsidR="0085230F" w:rsidRDefault="0085230F" w:rsidP="0085230F">
      <w:pPr>
        <w:pStyle w:val="Standardtext"/>
        <w:rPr>
          <w:lang w:eastAsia="de-CH"/>
        </w:rPr>
      </w:pPr>
      <w:r w:rsidRPr="0085230F">
        <w:rPr>
          <w:noProof/>
          <w:lang w:eastAsia="de-CH"/>
        </w:rPr>
        <w:drawing>
          <wp:anchor distT="0" distB="0" distL="114300" distR="114300" simplePos="0" relativeHeight="251671552" behindDoc="1" locked="0" layoutInCell="1" allowOverlap="1" wp14:anchorId="46A94C10" wp14:editId="67D7CCF7">
            <wp:simplePos x="0" y="0"/>
            <wp:positionH relativeFrom="column">
              <wp:posOffset>469265</wp:posOffset>
            </wp:positionH>
            <wp:positionV relativeFrom="paragraph">
              <wp:posOffset>100965</wp:posOffset>
            </wp:positionV>
            <wp:extent cx="5302250" cy="1574165"/>
            <wp:effectExtent l="0" t="0" r="0" b="6985"/>
            <wp:wrapTight wrapText="bothSides">
              <wp:wrapPolygon edited="0">
                <wp:start x="0" y="0"/>
                <wp:lineTo x="0" y="21434"/>
                <wp:lineTo x="21497" y="21434"/>
                <wp:lineTo x="2149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25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30F" w:rsidRPr="0085230F" w:rsidRDefault="0085230F" w:rsidP="0085230F">
      <w:pPr>
        <w:pStyle w:val="Standardtext"/>
        <w:rPr>
          <w:lang w:eastAsia="de-CH"/>
        </w:rPr>
      </w:pPr>
    </w:p>
    <w:p w:rsidR="00E40805" w:rsidRPr="0007031B" w:rsidRDefault="00E40805" w:rsidP="000D496B">
      <w:pPr>
        <w:pStyle w:val="Standardtext"/>
        <w:rPr>
          <w:rFonts w:cs="Arial"/>
        </w:rPr>
      </w:pPr>
    </w:p>
    <w:p w:rsidR="00E40805" w:rsidRDefault="00E40805" w:rsidP="000D496B">
      <w:pPr>
        <w:pStyle w:val="Standardtext"/>
        <w:rPr>
          <w:rFonts w:cs="Arial"/>
        </w:rPr>
      </w:pPr>
    </w:p>
    <w:p w:rsidR="0085230F" w:rsidRPr="0007031B" w:rsidRDefault="0085230F" w:rsidP="000D496B">
      <w:pPr>
        <w:pStyle w:val="Standardtext"/>
        <w:rPr>
          <w:rFonts w:cs="Arial"/>
        </w:rPr>
      </w:pPr>
    </w:p>
    <w:p w:rsidR="00E40805" w:rsidRPr="0007031B" w:rsidRDefault="00E40805" w:rsidP="000D496B">
      <w:pPr>
        <w:pStyle w:val="Standardtext"/>
        <w:rPr>
          <w:i/>
          <w:vanish/>
          <w:szCs w:val="22"/>
          <w:lang w:eastAsia="de-CH"/>
        </w:rPr>
      </w:pPr>
    </w:p>
    <w:p w:rsidR="00E40805" w:rsidRPr="0007031B" w:rsidRDefault="00E40805" w:rsidP="00E40805">
      <w:pPr>
        <w:pStyle w:val="Standardtext"/>
        <w:tabs>
          <w:tab w:val="left" w:pos="2410"/>
        </w:tabs>
        <w:spacing w:after="0" w:line="252" w:lineRule="auto"/>
        <w:ind w:left="0"/>
        <w:rPr>
          <w:szCs w:val="22"/>
          <w:lang w:val="en-US"/>
        </w:rPr>
      </w:pPr>
    </w:p>
    <w:p w:rsidR="003A41FD" w:rsidRPr="0007031B" w:rsidRDefault="003A41FD" w:rsidP="003A41FD">
      <w:pPr>
        <w:pStyle w:val="StadtZrichberschrift3"/>
      </w:pPr>
      <w:bookmarkStart w:id="13" w:name="_Toc416252843"/>
      <w:r w:rsidRPr="0007031B">
        <w:t>Auswirkungen im Überlastfall</w:t>
      </w:r>
      <w:r w:rsidR="002203C2" w:rsidRPr="0007031B">
        <w:t xml:space="preserve"> (Betriebszustand)</w:t>
      </w:r>
      <w:bookmarkEnd w:id="13"/>
    </w:p>
    <w:p w:rsidR="003A41FD" w:rsidRDefault="001D3075" w:rsidP="003A41FD">
      <w:pPr>
        <w:pStyle w:val="Standardtext"/>
        <w:rPr>
          <w:szCs w:val="22"/>
        </w:rPr>
      </w:pPr>
      <w:r w:rsidRPr="0007031B">
        <w:rPr>
          <w:szCs w:val="22"/>
        </w:rPr>
        <w:t>Ein Überlastfall hat k</w:t>
      </w:r>
      <w:r w:rsidR="003A41FD" w:rsidRPr="0007031B">
        <w:rPr>
          <w:szCs w:val="22"/>
        </w:rPr>
        <w:t>eine Auswirkungen im Projektperimeter</w:t>
      </w:r>
      <w:r w:rsidRPr="0007031B">
        <w:rPr>
          <w:szCs w:val="22"/>
        </w:rPr>
        <w:t>.</w:t>
      </w:r>
      <w:r w:rsidR="00E40805" w:rsidRPr="0007031B">
        <w:rPr>
          <w:szCs w:val="22"/>
        </w:rPr>
        <w:t xml:space="preserve"> Es sind bisher keine Rückstauerscheinungen bekannt.</w:t>
      </w:r>
      <w:r w:rsidR="008A6D9E" w:rsidRPr="0007031B">
        <w:rPr>
          <w:szCs w:val="22"/>
        </w:rPr>
        <w:t xml:space="preserve"> Im Überlastfall kann sich das Abwasser in die Kanalisation in der </w:t>
      </w:r>
      <w:r w:rsidR="00BB4BE4">
        <w:rPr>
          <w:szCs w:val="22"/>
        </w:rPr>
        <w:t>Vorderdorfstrasse</w:t>
      </w:r>
      <w:r w:rsidR="008A6D9E" w:rsidRPr="0007031B">
        <w:rPr>
          <w:szCs w:val="22"/>
        </w:rPr>
        <w:t xml:space="preserve"> entlasten.</w:t>
      </w:r>
    </w:p>
    <w:p w:rsidR="00A807F1" w:rsidRPr="0007031B" w:rsidRDefault="00A807F1" w:rsidP="00A807F1">
      <w:pPr>
        <w:pStyle w:val="StadtZrichberschrift3"/>
      </w:pPr>
      <w:bookmarkStart w:id="14" w:name="_Toc416252844"/>
      <w:r w:rsidRPr="0007031B">
        <w:t>Dichtheitsprüfung</w:t>
      </w:r>
      <w:bookmarkEnd w:id="14"/>
    </w:p>
    <w:p w:rsidR="00A807F1" w:rsidRPr="0007031B" w:rsidRDefault="00A807F1" w:rsidP="00A807F1">
      <w:pPr>
        <w:pStyle w:val="Standardtext"/>
        <w:rPr>
          <w:szCs w:val="22"/>
        </w:rPr>
      </w:pPr>
      <w:r w:rsidRPr="0007031B">
        <w:rPr>
          <w:szCs w:val="22"/>
        </w:rPr>
        <w:t>Vor der Inbetriebnahme des Bauwerks ist eine Dichtheitsprüfung gemäss SIA 190 durchzuführen. Zusätzlich erfolgt eine Kanalfernsehaufnahme.</w:t>
      </w:r>
    </w:p>
    <w:p w:rsidR="00860B4C" w:rsidRPr="0007031B" w:rsidRDefault="00860B4C" w:rsidP="006A77BF">
      <w:pPr>
        <w:pStyle w:val="StadtZrichberschrift10"/>
      </w:pPr>
      <w:bookmarkStart w:id="15" w:name="_Toc416252845"/>
      <w:r>
        <w:t>Wasser</w:t>
      </w:r>
      <w:bookmarkEnd w:id="15"/>
    </w:p>
    <w:p w:rsidR="00860B4C" w:rsidRPr="0007031B" w:rsidRDefault="00860B4C" w:rsidP="00860B4C">
      <w:pPr>
        <w:pStyle w:val="StadtZrichberschrift2"/>
        <w:spacing w:after="240" w:line="240" w:lineRule="auto"/>
      </w:pPr>
      <w:bookmarkStart w:id="16" w:name="_Toc416252846"/>
      <w:r w:rsidRPr="0007031B">
        <w:t>Projektierungsgrundlagen</w:t>
      </w:r>
      <w:bookmarkEnd w:id="16"/>
    </w:p>
    <w:p w:rsidR="00860B4C" w:rsidRDefault="00860B4C" w:rsidP="00860B4C">
      <w:pPr>
        <w:pStyle w:val="StadtZrichberschrift3"/>
      </w:pPr>
      <w:bookmarkStart w:id="17" w:name="_Toc416252847"/>
      <w:r w:rsidRPr="0007031B">
        <w:t>Projektdefinition</w:t>
      </w:r>
      <w:bookmarkEnd w:id="17"/>
    </w:p>
    <w:p w:rsidR="00860B4C" w:rsidRPr="00C819D6" w:rsidRDefault="00860B4C" w:rsidP="00860B4C">
      <w:pPr>
        <w:pStyle w:val="Listenabsatz"/>
        <w:numPr>
          <w:ilvl w:val="0"/>
          <w:numId w:val="10"/>
        </w:numPr>
        <w:tabs>
          <w:tab w:val="left" w:pos="5387"/>
        </w:tabs>
        <w:autoSpaceDE w:val="0"/>
        <w:autoSpaceDN w:val="0"/>
        <w:adjustRightInd w:val="0"/>
        <w:rPr>
          <w:rFonts w:cs="Arial"/>
        </w:rPr>
      </w:pPr>
      <w:r w:rsidRPr="0007031B">
        <w:rPr>
          <w:lang w:eastAsia="de-CH"/>
        </w:rPr>
        <w:t xml:space="preserve">Die </w:t>
      </w:r>
      <w:r>
        <w:rPr>
          <w:lang w:eastAsia="de-CH"/>
        </w:rPr>
        <w:t>bestehende Graugussleitung</w:t>
      </w:r>
      <w:r w:rsidRPr="0007031B">
        <w:rPr>
          <w:lang w:eastAsia="de-CH"/>
        </w:rPr>
        <w:t xml:space="preserve"> ist</w:t>
      </w:r>
      <w:r>
        <w:rPr>
          <w:lang w:eastAsia="de-CH"/>
        </w:rPr>
        <w:t xml:space="preserve"> in einem veralteten Zustand. Leitungsbrüche aufgrund von Korrosion sind jederzeit zu erwarten.</w:t>
      </w:r>
    </w:p>
    <w:p w:rsidR="00860B4C" w:rsidRDefault="00860B4C" w:rsidP="00860B4C">
      <w:pPr>
        <w:pStyle w:val="Listenabsatz"/>
        <w:numPr>
          <w:ilvl w:val="0"/>
          <w:numId w:val="10"/>
        </w:numPr>
        <w:tabs>
          <w:tab w:val="left" w:pos="5387"/>
        </w:tabs>
        <w:autoSpaceDE w:val="0"/>
        <w:autoSpaceDN w:val="0"/>
        <w:adjustRightInd w:val="0"/>
        <w:rPr>
          <w:rFonts w:cs="Arial"/>
        </w:rPr>
      </w:pPr>
      <w:r w:rsidRPr="0007031B">
        <w:rPr>
          <w:rFonts w:cs="Arial"/>
        </w:rPr>
        <w:t xml:space="preserve">Das Projekt umfasst den </w:t>
      </w:r>
      <w:r>
        <w:rPr>
          <w:rFonts w:cs="Arial"/>
        </w:rPr>
        <w:t>N</w:t>
      </w:r>
      <w:r w:rsidRPr="0007031B">
        <w:rPr>
          <w:rFonts w:cs="Arial"/>
        </w:rPr>
        <w:t xml:space="preserve">eubau der </w:t>
      </w:r>
      <w:r>
        <w:rPr>
          <w:rFonts w:cs="Arial"/>
        </w:rPr>
        <w:t>Hydranten</w:t>
      </w:r>
      <w:r w:rsidRPr="0007031B">
        <w:rPr>
          <w:rFonts w:cs="Arial"/>
        </w:rPr>
        <w:t xml:space="preserve">leitung von der </w:t>
      </w:r>
      <w:r>
        <w:rPr>
          <w:rFonts w:cs="Arial"/>
        </w:rPr>
        <w:t xml:space="preserve">Vorderdorfstrasse </w:t>
      </w:r>
      <w:r w:rsidRPr="0007031B">
        <w:rPr>
          <w:rFonts w:cs="Arial"/>
        </w:rPr>
        <w:t xml:space="preserve">bis zur </w:t>
      </w:r>
      <w:r>
        <w:rPr>
          <w:rFonts w:cs="Arial"/>
        </w:rPr>
        <w:t>Bauparzelle Hagnen oberhalb der Mehrzweckhalle</w:t>
      </w:r>
      <w:r w:rsidRPr="0007031B">
        <w:rPr>
          <w:rFonts w:cs="Arial"/>
        </w:rPr>
        <w:t xml:space="preserve">. </w:t>
      </w:r>
      <w:r w:rsidR="001940A4">
        <w:rPr>
          <w:rFonts w:cs="Arial"/>
        </w:rPr>
        <w:t>Die bestehende Leitung GG90 Kerenzerbergstrasse bis Primarschulhaus und Winterweg werden mit einem Rohreinzug</w:t>
      </w:r>
      <w:r w:rsidR="00A16734">
        <w:rPr>
          <w:rFonts w:cs="Arial"/>
        </w:rPr>
        <w:t xml:space="preserve"> als Verteilleitungen umgenutzt und gehen in Besitz der Anschlusseigentümer.</w:t>
      </w:r>
      <w:r w:rsidR="001940A4">
        <w:rPr>
          <w:rFonts w:cs="Arial"/>
        </w:rPr>
        <w:t xml:space="preserve"> </w:t>
      </w:r>
    </w:p>
    <w:p w:rsidR="00860B4C" w:rsidRPr="0007031B" w:rsidRDefault="001940A4" w:rsidP="00860B4C">
      <w:pPr>
        <w:pStyle w:val="Listenabsatz"/>
        <w:numPr>
          <w:ilvl w:val="0"/>
          <w:numId w:val="10"/>
        </w:numPr>
        <w:tabs>
          <w:tab w:val="left" w:pos="5387"/>
        </w:tabs>
        <w:autoSpaceDE w:val="0"/>
        <w:autoSpaceDN w:val="0"/>
        <w:adjustRightInd w:val="0"/>
        <w:rPr>
          <w:rFonts w:cs="Arial"/>
        </w:rPr>
      </w:pPr>
      <w:r>
        <w:rPr>
          <w:rFonts w:cs="Arial"/>
        </w:rPr>
        <w:t>Sämtliche Liegenschaften werden wieder an die Wasserversorgung angeschlossen.</w:t>
      </w:r>
    </w:p>
    <w:p w:rsidR="00860B4C" w:rsidRDefault="001940A4" w:rsidP="00860B4C">
      <w:pPr>
        <w:pStyle w:val="Listenabsatz"/>
        <w:numPr>
          <w:ilvl w:val="0"/>
          <w:numId w:val="10"/>
        </w:numPr>
        <w:tabs>
          <w:tab w:val="left" w:pos="5387"/>
        </w:tabs>
        <w:autoSpaceDE w:val="0"/>
        <w:autoSpaceDN w:val="0"/>
        <w:adjustRightInd w:val="0"/>
        <w:rPr>
          <w:rFonts w:cs="Arial"/>
        </w:rPr>
      </w:pPr>
      <w:r>
        <w:rPr>
          <w:rFonts w:cs="Arial"/>
        </w:rPr>
        <w:t>Die bestehenden Hydranten werden belassen.</w:t>
      </w:r>
    </w:p>
    <w:p w:rsidR="006A77BF" w:rsidRDefault="006A77BF" w:rsidP="00860B4C">
      <w:pPr>
        <w:pStyle w:val="Listenabsatz"/>
        <w:numPr>
          <w:ilvl w:val="0"/>
          <w:numId w:val="10"/>
        </w:numPr>
        <w:tabs>
          <w:tab w:val="left" w:pos="5387"/>
        </w:tabs>
        <w:autoSpaceDE w:val="0"/>
        <w:autoSpaceDN w:val="0"/>
        <w:adjustRightInd w:val="0"/>
        <w:rPr>
          <w:rFonts w:cs="Arial"/>
        </w:rPr>
      </w:pPr>
      <w:r>
        <w:rPr>
          <w:rFonts w:cs="Arial"/>
        </w:rPr>
        <w:t>Am Leitungsende wird ein provisorischer Hydrant gestellt, um die Leitung periodisch spülen zu können.</w:t>
      </w:r>
      <w:r w:rsidR="00A16734">
        <w:rPr>
          <w:rFonts w:cs="Arial"/>
        </w:rPr>
        <w:t xml:space="preserve"> Die genaue Lage des Hydranten wird mit einer zukünftigen Erschliessung festgelegt.</w:t>
      </w:r>
    </w:p>
    <w:p w:rsidR="00860B4C" w:rsidRPr="0007031B" w:rsidRDefault="00860B4C" w:rsidP="00860B4C">
      <w:pPr>
        <w:pStyle w:val="StadtZrichberschrift2"/>
        <w:spacing w:after="240" w:line="240" w:lineRule="auto"/>
      </w:pPr>
      <w:bookmarkStart w:id="18" w:name="_Toc416252848"/>
      <w:r w:rsidRPr="0007031B">
        <w:lastRenderedPageBreak/>
        <w:t>Projektbeschrieb</w:t>
      </w:r>
      <w:bookmarkEnd w:id="18"/>
      <w:r w:rsidRPr="0007031B">
        <w:rPr>
          <w:rFonts w:cs="Times New Roman"/>
          <w:b w:val="0"/>
          <w:bCs w:val="0"/>
          <w:i/>
          <w:iCs w:val="0"/>
          <w:vanish/>
          <w:szCs w:val="22"/>
        </w:rPr>
        <w:t xml:space="preserve"> </w:t>
      </w:r>
    </w:p>
    <w:p w:rsidR="00860B4C" w:rsidRPr="0007031B" w:rsidRDefault="001940A4" w:rsidP="00860B4C">
      <w:pPr>
        <w:pStyle w:val="StadtZrichberschrift3"/>
      </w:pPr>
      <w:bookmarkStart w:id="19" w:name="_Toc416252849"/>
      <w:r>
        <w:t>Leitungsbau</w:t>
      </w:r>
      <w:bookmarkEnd w:id="19"/>
    </w:p>
    <w:p w:rsidR="00860B4C" w:rsidRDefault="00860B4C" w:rsidP="00860B4C">
      <w:pPr>
        <w:pStyle w:val="Standardtext"/>
        <w:rPr>
          <w:rFonts w:cs="Arial"/>
        </w:rPr>
      </w:pPr>
      <w:r w:rsidRPr="0007031B">
        <w:rPr>
          <w:rFonts w:cs="Arial"/>
        </w:rPr>
        <w:t xml:space="preserve">Das Projekt umfasst den </w:t>
      </w:r>
      <w:r>
        <w:rPr>
          <w:rFonts w:cs="Arial"/>
        </w:rPr>
        <w:t>N</w:t>
      </w:r>
      <w:r w:rsidRPr="0007031B">
        <w:rPr>
          <w:rFonts w:cs="Arial"/>
        </w:rPr>
        <w:t xml:space="preserve">eubau der </w:t>
      </w:r>
      <w:r w:rsidR="001940A4">
        <w:rPr>
          <w:rFonts w:cs="Arial"/>
        </w:rPr>
        <w:t>Hydranten</w:t>
      </w:r>
      <w:r w:rsidRPr="0007031B">
        <w:rPr>
          <w:rFonts w:cs="Arial"/>
        </w:rPr>
        <w:t xml:space="preserve">leitung von der </w:t>
      </w:r>
      <w:r>
        <w:rPr>
          <w:rFonts w:cs="Arial"/>
        </w:rPr>
        <w:t xml:space="preserve">Vorderdorfstrasse </w:t>
      </w:r>
      <w:r w:rsidRPr="0007031B">
        <w:rPr>
          <w:rFonts w:cs="Arial"/>
        </w:rPr>
        <w:t xml:space="preserve">bis </w:t>
      </w:r>
      <w:r>
        <w:rPr>
          <w:rFonts w:cs="Arial"/>
        </w:rPr>
        <w:t>oberhalb der Mehrzweckhalle</w:t>
      </w:r>
      <w:r w:rsidR="001940A4">
        <w:rPr>
          <w:rFonts w:cs="Arial"/>
        </w:rPr>
        <w:t xml:space="preserve"> und die Umnutzung der bestehenden Graugussleitung als Verteilleitung mittels Rohreinzug.</w:t>
      </w:r>
      <w:r w:rsidRPr="0007031B">
        <w:rPr>
          <w:rFonts w:cs="Arial"/>
        </w:rPr>
        <w:t xml:space="preserve"> Nach dem Leitungsbau werden die Strasse und die Vorplätze wieder dem heutigen Stand entsprechend instand gestellt. </w:t>
      </w:r>
    </w:p>
    <w:p w:rsidR="001940A4" w:rsidRPr="0007031B" w:rsidRDefault="001940A4" w:rsidP="006A77BF">
      <w:pPr>
        <w:pStyle w:val="StadtZrichberschrift10"/>
      </w:pPr>
      <w:bookmarkStart w:id="20" w:name="_Toc416252850"/>
      <w:r>
        <w:t>Fernwärme</w:t>
      </w:r>
      <w:bookmarkEnd w:id="20"/>
    </w:p>
    <w:p w:rsidR="001940A4" w:rsidRPr="0007031B" w:rsidRDefault="001940A4" w:rsidP="001940A4">
      <w:pPr>
        <w:pStyle w:val="StadtZrichberschrift2"/>
        <w:spacing w:after="240" w:line="240" w:lineRule="auto"/>
      </w:pPr>
      <w:bookmarkStart w:id="21" w:name="_Toc416252851"/>
      <w:r w:rsidRPr="0007031B">
        <w:t>Projektierungsgrundlagen</w:t>
      </w:r>
      <w:bookmarkEnd w:id="21"/>
    </w:p>
    <w:p w:rsidR="001940A4" w:rsidRDefault="001940A4" w:rsidP="001940A4">
      <w:pPr>
        <w:pStyle w:val="StadtZrichberschrift3"/>
      </w:pPr>
      <w:bookmarkStart w:id="22" w:name="_Toc416252852"/>
      <w:r w:rsidRPr="0007031B">
        <w:t>Projektdefinition</w:t>
      </w:r>
      <w:bookmarkEnd w:id="22"/>
    </w:p>
    <w:p w:rsidR="001940A4" w:rsidRPr="00C819D6" w:rsidRDefault="00D34B10" w:rsidP="001940A4">
      <w:pPr>
        <w:pStyle w:val="Listenabsatz"/>
        <w:numPr>
          <w:ilvl w:val="0"/>
          <w:numId w:val="10"/>
        </w:numPr>
        <w:tabs>
          <w:tab w:val="left" w:pos="5387"/>
        </w:tabs>
        <w:autoSpaceDE w:val="0"/>
        <w:autoSpaceDN w:val="0"/>
        <w:adjustRightInd w:val="0"/>
        <w:rPr>
          <w:rFonts w:cs="Arial"/>
        </w:rPr>
      </w:pPr>
      <w:r>
        <w:rPr>
          <w:lang w:eastAsia="de-CH"/>
        </w:rPr>
        <w:t>Die bestehende Fernwärmezentrale verfügt über genügend Reserven um das Primarschulhaus und einen Teil der Überbauung Hagnen abdecken zu können.</w:t>
      </w:r>
    </w:p>
    <w:p w:rsidR="001940A4" w:rsidRDefault="006A77BF" w:rsidP="001940A4">
      <w:pPr>
        <w:pStyle w:val="Listenabsatz"/>
        <w:numPr>
          <w:ilvl w:val="0"/>
          <w:numId w:val="10"/>
        </w:numPr>
        <w:tabs>
          <w:tab w:val="left" w:pos="5387"/>
        </w:tabs>
        <w:autoSpaceDE w:val="0"/>
        <w:autoSpaceDN w:val="0"/>
        <w:adjustRightInd w:val="0"/>
        <w:rPr>
          <w:rFonts w:cs="Arial"/>
        </w:rPr>
      </w:pPr>
      <w:r>
        <w:rPr>
          <w:rFonts w:cs="Arial"/>
        </w:rPr>
        <w:t xml:space="preserve">Das Primarschulhaus wird </w:t>
      </w:r>
      <w:r w:rsidR="00744C32">
        <w:rPr>
          <w:rFonts w:cs="Arial"/>
        </w:rPr>
        <w:t>zurzeit</w:t>
      </w:r>
      <w:r>
        <w:rPr>
          <w:rFonts w:cs="Arial"/>
        </w:rPr>
        <w:t xml:space="preserve"> mit Öl beheizt und soll neu durch ein </w:t>
      </w:r>
      <w:r w:rsidRPr="00A16734">
        <w:rPr>
          <w:rFonts w:cs="Arial"/>
        </w:rPr>
        <w:t>erneuerbares Heizsystem</w:t>
      </w:r>
      <w:r>
        <w:rPr>
          <w:rFonts w:cs="Arial"/>
        </w:rPr>
        <w:t xml:space="preserve"> ersetzt werden.</w:t>
      </w:r>
    </w:p>
    <w:p w:rsidR="001940A4" w:rsidRPr="0007031B" w:rsidRDefault="001940A4" w:rsidP="001940A4">
      <w:pPr>
        <w:pStyle w:val="StadtZrichberschrift2"/>
        <w:spacing w:after="240" w:line="240" w:lineRule="auto"/>
      </w:pPr>
      <w:bookmarkStart w:id="23" w:name="_Toc416252853"/>
      <w:r w:rsidRPr="0007031B">
        <w:t>Projektbeschrieb</w:t>
      </w:r>
      <w:bookmarkEnd w:id="23"/>
      <w:r w:rsidRPr="0007031B">
        <w:rPr>
          <w:rFonts w:cs="Times New Roman"/>
          <w:b w:val="0"/>
          <w:bCs w:val="0"/>
          <w:i/>
          <w:iCs w:val="0"/>
          <w:vanish/>
          <w:szCs w:val="22"/>
        </w:rPr>
        <w:t xml:space="preserve"> </w:t>
      </w:r>
    </w:p>
    <w:p w:rsidR="001940A4" w:rsidRPr="0007031B" w:rsidRDefault="001940A4" w:rsidP="001940A4">
      <w:pPr>
        <w:pStyle w:val="StadtZrichberschrift3"/>
      </w:pPr>
      <w:bookmarkStart w:id="24" w:name="_Toc416252854"/>
      <w:r>
        <w:t>Leitungsbau</w:t>
      </w:r>
      <w:bookmarkEnd w:id="24"/>
    </w:p>
    <w:p w:rsidR="001940A4" w:rsidRPr="0007031B" w:rsidRDefault="001940A4" w:rsidP="001940A4">
      <w:pPr>
        <w:pStyle w:val="Standardtext"/>
        <w:rPr>
          <w:rFonts w:cs="Arial"/>
        </w:rPr>
      </w:pPr>
      <w:r w:rsidRPr="0007031B">
        <w:rPr>
          <w:rFonts w:cs="Arial"/>
        </w:rPr>
        <w:t xml:space="preserve">Das Projekt umfasst den </w:t>
      </w:r>
      <w:r>
        <w:rPr>
          <w:rFonts w:cs="Arial"/>
        </w:rPr>
        <w:t>N</w:t>
      </w:r>
      <w:r w:rsidRPr="0007031B">
        <w:rPr>
          <w:rFonts w:cs="Arial"/>
        </w:rPr>
        <w:t xml:space="preserve">eubau der </w:t>
      </w:r>
      <w:r w:rsidR="006A77BF">
        <w:rPr>
          <w:rFonts w:cs="Arial"/>
        </w:rPr>
        <w:t>Fernwärme</w:t>
      </w:r>
      <w:r w:rsidRPr="0007031B">
        <w:rPr>
          <w:rFonts w:cs="Arial"/>
        </w:rPr>
        <w:t xml:space="preserve">leitung von der </w:t>
      </w:r>
      <w:r w:rsidR="006A77BF">
        <w:rPr>
          <w:rFonts w:cs="Arial"/>
        </w:rPr>
        <w:t>Niederwilerstrasse</w:t>
      </w:r>
      <w:r>
        <w:rPr>
          <w:rFonts w:cs="Arial"/>
        </w:rPr>
        <w:t xml:space="preserve"> </w:t>
      </w:r>
      <w:r w:rsidR="006A77BF">
        <w:rPr>
          <w:rFonts w:cs="Arial"/>
        </w:rPr>
        <w:t xml:space="preserve">über den Moosacker und die Vorderdorfstrasse </w:t>
      </w:r>
      <w:r w:rsidRPr="0007031B">
        <w:rPr>
          <w:rFonts w:cs="Arial"/>
        </w:rPr>
        <w:t xml:space="preserve">bis </w:t>
      </w:r>
      <w:r>
        <w:rPr>
          <w:rFonts w:cs="Arial"/>
        </w:rPr>
        <w:t xml:space="preserve">oberhalb der Mehrzweckhalle </w:t>
      </w:r>
      <w:r w:rsidR="006A77BF">
        <w:rPr>
          <w:rFonts w:cs="Arial"/>
        </w:rPr>
        <w:t>ab der bestehenden Leitung Niederwil</w:t>
      </w:r>
      <w:r>
        <w:rPr>
          <w:rFonts w:cs="Arial"/>
        </w:rPr>
        <w:t>.</w:t>
      </w:r>
      <w:r w:rsidRPr="0007031B">
        <w:rPr>
          <w:rFonts w:cs="Arial"/>
        </w:rPr>
        <w:t xml:space="preserve"> Nach dem Leitungsbau werden die Strasse</w:t>
      </w:r>
      <w:r w:rsidR="006A77BF">
        <w:rPr>
          <w:rFonts w:cs="Arial"/>
        </w:rPr>
        <w:t>, Wiesen</w:t>
      </w:r>
      <w:r w:rsidR="00A807F1">
        <w:rPr>
          <w:rFonts w:cs="Arial"/>
        </w:rPr>
        <w:t>, Gärten</w:t>
      </w:r>
      <w:r w:rsidRPr="0007031B">
        <w:rPr>
          <w:rFonts w:cs="Arial"/>
        </w:rPr>
        <w:t xml:space="preserve"> und Vorplätze wieder dem heutigen Stand entsprechend instand gestellt. </w:t>
      </w:r>
    </w:p>
    <w:p w:rsidR="006A77BF" w:rsidRPr="0007031B" w:rsidRDefault="006A77BF" w:rsidP="006A77BF">
      <w:pPr>
        <w:pStyle w:val="StadtZrichberschrift10"/>
      </w:pPr>
      <w:bookmarkStart w:id="25" w:name="_Toc416252855"/>
      <w:r>
        <w:t>EW und Kabel TV</w:t>
      </w:r>
      <w:bookmarkEnd w:id="25"/>
    </w:p>
    <w:p w:rsidR="006A77BF" w:rsidRPr="0007031B" w:rsidRDefault="006A77BF" w:rsidP="006A77BF">
      <w:pPr>
        <w:pStyle w:val="StadtZrichberschrift2"/>
        <w:spacing w:after="240" w:line="240" w:lineRule="auto"/>
      </w:pPr>
      <w:bookmarkStart w:id="26" w:name="_Toc416252856"/>
      <w:r w:rsidRPr="0007031B">
        <w:t>Projektierungsgrundlagen</w:t>
      </w:r>
      <w:bookmarkEnd w:id="26"/>
    </w:p>
    <w:p w:rsidR="006A77BF" w:rsidRDefault="006A77BF" w:rsidP="006A77BF">
      <w:pPr>
        <w:pStyle w:val="StadtZrichberschrift3"/>
      </w:pPr>
      <w:bookmarkStart w:id="27" w:name="_Toc416252857"/>
      <w:r w:rsidRPr="0007031B">
        <w:t>Projektdefinition</w:t>
      </w:r>
      <w:bookmarkEnd w:id="27"/>
    </w:p>
    <w:p w:rsidR="006A77BF" w:rsidRPr="00A807F1" w:rsidRDefault="00A807F1" w:rsidP="006A77BF">
      <w:pPr>
        <w:pStyle w:val="Listenabsatz"/>
        <w:numPr>
          <w:ilvl w:val="0"/>
          <w:numId w:val="10"/>
        </w:numPr>
        <w:tabs>
          <w:tab w:val="left" w:pos="5387"/>
        </w:tabs>
        <w:autoSpaceDE w:val="0"/>
        <w:autoSpaceDN w:val="0"/>
        <w:adjustRightInd w:val="0"/>
        <w:rPr>
          <w:rFonts w:cs="Arial"/>
        </w:rPr>
      </w:pPr>
      <w:r>
        <w:rPr>
          <w:lang w:eastAsia="de-CH"/>
        </w:rPr>
        <w:t>Die bestehende Kabelrohranlage im Bereich des Primarschulhauses Mollis ist unzureichend und kann mit dem Ausbau der Fernwärme und Abwasser kostengünstig ausgebaut werden.</w:t>
      </w:r>
    </w:p>
    <w:p w:rsidR="00A807F1" w:rsidRPr="00C819D6" w:rsidRDefault="00A807F1" w:rsidP="006A77BF">
      <w:pPr>
        <w:pStyle w:val="Listenabsatz"/>
        <w:numPr>
          <w:ilvl w:val="0"/>
          <w:numId w:val="10"/>
        </w:numPr>
        <w:tabs>
          <w:tab w:val="left" w:pos="5387"/>
        </w:tabs>
        <w:autoSpaceDE w:val="0"/>
        <w:autoSpaceDN w:val="0"/>
        <w:adjustRightInd w:val="0"/>
        <w:rPr>
          <w:rFonts w:cs="Arial"/>
        </w:rPr>
      </w:pPr>
      <w:r>
        <w:rPr>
          <w:lang w:eastAsia="de-CH"/>
        </w:rPr>
        <w:t>Zudem können durch den neuen Leitungsbau die bestehenden Anlagen in einen Block zusammengefasst werden.</w:t>
      </w:r>
    </w:p>
    <w:p w:rsidR="006A77BF" w:rsidRPr="0007031B" w:rsidRDefault="006A77BF" w:rsidP="006A77BF">
      <w:pPr>
        <w:pStyle w:val="StadtZrichberschrift2"/>
        <w:spacing w:after="240" w:line="240" w:lineRule="auto"/>
      </w:pPr>
      <w:bookmarkStart w:id="28" w:name="_Toc416252858"/>
      <w:r w:rsidRPr="0007031B">
        <w:t>Projektbeschrieb</w:t>
      </w:r>
      <w:bookmarkEnd w:id="28"/>
      <w:r w:rsidRPr="0007031B">
        <w:rPr>
          <w:rFonts w:cs="Times New Roman"/>
          <w:b w:val="0"/>
          <w:bCs w:val="0"/>
          <w:i/>
          <w:iCs w:val="0"/>
          <w:vanish/>
          <w:szCs w:val="22"/>
        </w:rPr>
        <w:t xml:space="preserve"> </w:t>
      </w:r>
    </w:p>
    <w:p w:rsidR="006A77BF" w:rsidRPr="0007031B" w:rsidRDefault="006A77BF" w:rsidP="006A77BF">
      <w:pPr>
        <w:pStyle w:val="StadtZrichberschrift3"/>
      </w:pPr>
      <w:bookmarkStart w:id="29" w:name="_Toc416252859"/>
      <w:r>
        <w:t>Leitungsbau</w:t>
      </w:r>
      <w:bookmarkEnd w:id="29"/>
    </w:p>
    <w:p w:rsidR="006A77BF" w:rsidRPr="0007031B" w:rsidRDefault="006A77BF" w:rsidP="006A77BF">
      <w:pPr>
        <w:pStyle w:val="Standardtext"/>
        <w:rPr>
          <w:rFonts w:cs="Arial"/>
        </w:rPr>
      </w:pPr>
      <w:r w:rsidRPr="0007031B">
        <w:rPr>
          <w:rFonts w:cs="Arial"/>
        </w:rPr>
        <w:t xml:space="preserve">Das Projekt umfasst den </w:t>
      </w:r>
      <w:r>
        <w:rPr>
          <w:rFonts w:cs="Arial"/>
        </w:rPr>
        <w:t>N</w:t>
      </w:r>
      <w:r w:rsidRPr="0007031B">
        <w:rPr>
          <w:rFonts w:cs="Arial"/>
        </w:rPr>
        <w:t xml:space="preserve">eubau der </w:t>
      </w:r>
      <w:r>
        <w:rPr>
          <w:rFonts w:cs="Arial"/>
        </w:rPr>
        <w:t>Fernwärme</w:t>
      </w:r>
      <w:r w:rsidRPr="0007031B">
        <w:rPr>
          <w:rFonts w:cs="Arial"/>
        </w:rPr>
        <w:t xml:space="preserve">leitung von der </w:t>
      </w:r>
      <w:r w:rsidR="00A807F1">
        <w:rPr>
          <w:rFonts w:cs="Arial"/>
        </w:rPr>
        <w:t>Vorderdorfstrasse</w:t>
      </w:r>
      <w:r>
        <w:rPr>
          <w:rFonts w:cs="Arial"/>
        </w:rPr>
        <w:t xml:space="preserve"> </w:t>
      </w:r>
      <w:r w:rsidRPr="0007031B">
        <w:rPr>
          <w:rFonts w:cs="Arial"/>
        </w:rPr>
        <w:t xml:space="preserve">bis </w:t>
      </w:r>
      <w:r w:rsidR="00A807F1">
        <w:rPr>
          <w:rFonts w:cs="Arial"/>
        </w:rPr>
        <w:t>zum TS Kirche bei der Mehrzweckhalle</w:t>
      </w:r>
      <w:r>
        <w:rPr>
          <w:rFonts w:cs="Arial"/>
        </w:rPr>
        <w:t>.</w:t>
      </w:r>
      <w:r w:rsidRPr="0007031B">
        <w:rPr>
          <w:rFonts w:cs="Arial"/>
        </w:rPr>
        <w:t xml:space="preserve"> Nach dem Leitungsbau werden die Strasse und die Vorplätze wieder dem heutigen Stand entsprechend instand gestellt. </w:t>
      </w:r>
    </w:p>
    <w:p w:rsidR="00AF44A8" w:rsidRPr="0007031B" w:rsidRDefault="00AF44A8" w:rsidP="006A77BF">
      <w:pPr>
        <w:pStyle w:val="StadtZrichberschrift10"/>
      </w:pPr>
      <w:bookmarkStart w:id="30" w:name="_Toc416252860"/>
      <w:r w:rsidRPr="0007031B">
        <w:lastRenderedPageBreak/>
        <w:t>Bauausführung</w:t>
      </w:r>
      <w:bookmarkEnd w:id="30"/>
    </w:p>
    <w:p w:rsidR="00AF44A8" w:rsidRPr="0007031B" w:rsidRDefault="00340908" w:rsidP="00A807F1">
      <w:pPr>
        <w:pStyle w:val="StadtZrichberschrift2"/>
        <w:spacing w:after="240" w:line="240" w:lineRule="auto"/>
      </w:pPr>
      <w:bookmarkStart w:id="31" w:name="_Toc416252861"/>
      <w:r>
        <w:t>Bauablauf</w:t>
      </w:r>
      <w:bookmarkEnd w:id="31"/>
    </w:p>
    <w:p w:rsidR="004A45BA" w:rsidRDefault="00340908" w:rsidP="0044303B">
      <w:pPr>
        <w:pStyle w:val="Standardtext"/>
        <w:rPr>
          <w:rFonts w:cs="Arial"/>
        </w:rPr>
      </w:pPr>
      <w:r>
        <w:rPr>
          <w:rFonts w:cs="Arial"/>
        </w:rPr>
        <w:t xml:space="preserve">In einer ersten Phase werden die Fernwärmeleitungen von der Niederwilerstrasse bis Vorderdorfstrasse verlegt und die Hausanschlüsse erstellt. </w:t>
      </w:r>
      <w:r w:rsidR="004A45BA">
        <w:rPr>
          <w:rFonts w:cs="Arial"/>
        </w:rPr>
        <w:t xml:space="preserve">Für die Bauarbeiten müssen </w:t>
      </w:r>
      <w:r>
        <w:rPr>
          <w:rFonts w:cs="Arial"/>
        </w:rPr>
        <w:t xml:space="preserve">die Vorderdorfstrasse </w:t>
      </w:r>
      <w:r w:rsidR="004A45BA">
        <w:rPr>
          <w:rFonts w:cs="Arial"/>
        </w:rPr>
        <w:t xml:space="preserve">und die Niederwilerstrasse </w:t>
      </w:r>
      <w:r>
        <w:rPr>
          <w:rFonts w:cs="Arial"/>
        </w:rPr>
        <w:t>gesperrt</w:t>
      </w:r>
      <w:r w:rsidR="004A45BA">
        <w:rPr>
          <w:rFonts w:cs="Arial"/>
        </w:rPr>
        <w:t xml:space="preserve"> werden</w:t>
      </w:r>
      <w:r>
        <w:rPr>
          <w:rFonts w:cs="Arial"/>
        </w:rPr>
        <w:t xml:space="preserve">, </w:t>
      </w:r>
      <w:r w:rsidR="004A45BA">
        <w:rPr>
          <w:rFonts w:cs="Arial"/>
        </w:rPr>
        <w:t>diese werden nach Möglichkeit jedoch temporär mit Stahlplatten abgedeckt, um den Zugang der Anwohner zu den Liegenschaften zu gewährleisten.</w:t>
      </w:r>
    </w:p>
    <w:p w:rsidR="004A45BA" w:rsidRDefault="004A45BA" w:rsidP="0044303B">
      <w:pPr>
        <w:pStyle w:val="Standardtext"/>
        <w:rPr>
          <w:rFonts w:cs="Arial"/>
        </w:rPr>
      </w:pPr>
      <w:r>
        <w:rPr>
          <w:rFonts w:cs="Arial"/>
        </w:rPr>
        <w:t>In einer zweiten Phase werden in der Zufahrtsrampe der Primarschule/Mehrzweckhalle die projektierten Regenabwasser-, Fernwärme- und EW-Leitungen verlegt. Diese werden von der Vorderdorfstrasse her realisiert, um das anfallende Wasser jederzeit ableiten zu können.</w:t>
      </w:r>
    </w:p>
    <w:p w:rsidR="004A45BA" w:rsidRDefault="004A45BA" w:rsidP="0044303B">
      <w:pPr>
        <w:pStyle w:val="Standardtext"/>
        <w:rPr>
          <w:rFonts w:cs="Arial"/>
        </w:rPr>
      </w:pPr>
      <w:r w:rsidRPr="00C715FA">
        <w:rPr>
          <w:rFonts w:cs="Arial"/>
        </w:rPr>
        <w:t>Mit den Werkleitungsarbeiten sind zudem die Versickerungen der Gebäude Primarschulhaus und Mehrzweckhalle zu realisieren.</w:t>
      </w:r>
    </w:p>
    <w:p w:rsidR="00860B4C" w:rsidRDefault="002264F6" w:rsidP="00860B4C">
      <w:pPr>
        <w:pStyle w:val="Standardtext"/>
        <w:rPr>
          <w:rFonts w:cs="Arial"/>
        </w:rPr>
      </w:pPr>
      <w:r>
        <w:rPr>
          <w:rFonts w:cs="Arial"/>
        </w:rPr>
        <w:t>Nach Abschluss der Werkleitungsarbeiten werden sämtliche Oberflächen wieder instand gesetzt und den Eigentümern übergeben.</w:t>
      </w:r>
    </w:p>
    <w:p w:rsidR="004E09D9" w:rsidRPr="0007031B" w:rsidRDefault="002434FB" w:rsidP="006A77BF">
      <w:pPr>
        <w:pStyle w:val="StadtZrichberschrift10"/>
      </w:pPr>
      <w:bookmarkStart w:id="32" w:name="_Toc416252862"/>
      <w:r w:rsidRPr="0007031B">
        <w:t>Beilagen</w:t>
      </w:r>
      <w:bookmarkStart w:id="33" w:name="_GoBack"/>
      <w:bookmarkEnd w:id="32"/>
      <w:bookmarkEnd w:id="33"/>
    </w:p>
    <w:tbl>
      <w:tblPr>
        <w:tblStyle w:val="Tabellenraster"/>
        <w:tblW w:w="0" w:type="auto"/>
        <w:tblLook w:val="04A0" w:firstRow="1" w:lastRow="0" w:firstColumn="1" w:lastColumn="0" w:noHBand="0" w:noVBand="1"/>
      </w:tblPr>
      <w:tblGrid>
        <w:gridCol w:w="2302"/>
        <w:gridCol w:w="2303"/>
        <w:gridCol w:w="2303"/>
        <w:gridCol w:w="2303"/>
      </w:tblGrid>
      <w:tr w:rsidR="000324DE" w:rsidTr="000324DE">
        <w:tc>
          <w:tcPr>
            <w:tcW w:w="2302" w:type="dxa"/>
          </w:tcPr>
          <w:p w:rsidR="000324DE" w:rsidRPr="0036745E" w:rsidRDefault="0087259F" w:rsidP="00E560E6">
            <w:pPr>
              <w:pStyle w:val="Standardtext"/>
              <w:ind w:left="0"/>
              <w:jc w:val="left"/>
              <w:rPr>
                <w:rFonts w:cs="Arial"/>
                <w:b/>
              </w:rPr>
            </w:pPr>
            <w:r w:rsidRPr="0036745E">
              <w:rPr>
                <w:rFonts w:cs="Arial"/>
                <w:b/>
              </w:rPr>
              <w:t>Planbezeichnung</w:t>
            </w:r>
          </w:p>
        </w:tc>
        <w:tc>
          <w:tcPr>
            <w:tcW w:w="2303" w:type="dxa"/>
          </w:tcPr>
          <w:p w:rsidR="000324DE" w:rsidRPr="0036745E" w:rsidRDefault="0087259F" w:rsidP="00E560E6">
            <w:pPr>
              <w:pStyle w:val="Standardtext"/>
              <w:ind w:left="0"/>
              <w:jc w:val="left"/>
              <w:rPr>
                <w:rFonts w:cs="Arial"/>
                <w:b/>
              </w:rPr>
            </w:pPr>
            <w:r w:rsidRPr="0036745E">
              <w:rPr>
                <w:rFonts w:cs="Arial"/>
                <w:b/>
              </w:rPr>
              <w:t>Plan. Nr.</w:t>
            </w:r>
          </w:p>
        </w:tc>
        <w:tc>
          <w:tcPr>
            <w:tcW w:w="2303" w:type="dxa"/>
          </w:tcPr>
          <w:p w:rsidR="000324DE" w:rsidRPr="0036745E" w:rsidRDefault="0087259F" w:rsidP="00E560E6">
            <w:pPr>
              <w:pStyle w:val="Standardtext"/>
              <w:ind w:left="0"/>
              <w:jc w:val="left"/>
              <w:rPr>
                <w:rFonts w:cs="Arial"/>
                <w:b/>
              </w:rPr>
            </w:pPr>
            <w:r w:rsidRPr="0036745E">
              <w:rPr>
                <w:rFonts w:cs="Arial"/>
                <w:b/>
              </w:rPr>
              <w:t>Massstab</w:t>
            </w:r>
          </w:p>
        </w:tc>
        <w:tc>
          <w:tcPr>
            <w:tcW w:w="2303" w:type="dxa"/>
          </w:tcPr>
          <w:p w:rsidR="000324DE" w:rsidRPr="0036745E" w:rsidRDefault="0087259F" w:rsidP="00E560E6">
            <w:pPr>
              <w:pStyle w:val="Standardtext"/>
              <w:ind w:left="0"/>
              <w:jc w:val="left"/>
              <w:rPr>
                <w:rFonts w:cs="Arial"/>
                <w:b/>
              </w:rPr>
            </w:pPr>
            <w:r w:rsidRPr="0036745E">
              <w:rPr>
                <w:rFonts w:cs="Arial"/>
                <w:b/>
              </w:rPr>
              <w:t>Datum</w:t>
            </w:r>
          </w:p>
        </w:tc>
      </w:tr>
      <w:tr w:rsidR="000324DE" w:rsidRPr="004B59EF" w:rsidTr="000324DE">
        <w:tc>
          <w:tcPr>
            <w:tcW w:w="2302" w:type="dxa"/>
          </w:tcPr>
          <w:p w:rsidR="000324DE" w:rsidRPr="0036745E" w:rsidRDefault="000324DE" w:rsidP="00E560E6">
            <w:pPr>
              <w:pStyle w:val="Standardtext"/>
              <w:ind w:left="0"/>
              <w:jc w:val="left"/>
              <w:rPr>
                <w:rFonts w:cs="Arial"/>
              </w:rPr>
            </w:pPr>
            <w:r w:rsidRPr="0036745E">
              <w:rPr>
                <w:rFonts w:cs="Arial"/>
              </w:rPr>
              <w:t>Situation</w:t>
            </w:r>
            <w:r w:rsidR="0036745E" w:rsidRPr="0036745E">
              <w:rPr>
                <w:rFonts w:cs="Arial"/>
              </w:rPr>
              <w:t xml:space="preserve"> Koordination</w:t>
            </w:r>
          </w:p>
        </w:tc>
        <w:tc>
          <w:tcPr>
            <w:tcW w:w="2303" w:type="dxa"/>
          </w:tcPr>
          <w:p w:rsidR="000324DE" w:rsidRPr="0036745E" w:rsidRDefault="0036745E" w:rsidP="00E560E6">
            <w:pPr>
              <w:pStyle w:val="Standardtext"/>
              <w:ind w:left="0"/>
              <w:jc w:val="left"/>
              <w:rPr>
                <w:rFonts w:cs="Arial"/>
              </w:rPr>
            </w:pPr>
            <w:r w:rsidRPr="0036745E">
              <w:rPr>
                <w:noProof/>
                <w:kern w:val="22"/>
              </w:rPr>
              <w:t>2045.02 – 112</w:t>
            </w:r>
          </w:p>
        </w:tc>
        <w:tc>
          <w:tcPr>
            <w:tcW w:w="2303" w:type="dxa"/>
          </w:tcPr>
          <w:p w:rsidR="000324DE" w:rsidRPr="0036745E" w:rsidRDefault="0036745E" w:rsidP="00E560E6">
            <w:pPr>
              <w:pStyle w:val="Standardtext"/>
              <w:ind w:left="0"/>
              <w:jc w:val="left"/>
              <w:rPr>
                <w:rFonts w:cs="Arial"/>
              </w:rPr>
            </w:pPr>
            <w:r w:rsidRPr="0036745E">
              <w:rPr>
                <w:noProof/>
                <w:kern w:val="22"/>
              </w:rPr>
              <w:t>200</w:t>
            </w:r>
          </w:p>
        </w:tc>
        <w:tc>
          <w:tcPr>
            <w:tcW w:w="2303" w:type="dxa"/>
          </w:tcPr>
          <w:p w:rsidR="000324DE" w:rsidRPr="0036745E" w:rsidRDefault="0036745E" w:rsidP="00E560E6">
            <w:pPr>
              <w:pStyle w:val="Standardtext"/>
              <w:ind w:left="0"/>
              <w:jc w:val="left"/>
              <w:rPr>
                <w:rFonts w:cs="Arial"/>
              </w:rPr>
            </w:pPr>
            <w:r w:rsidRPr="0036745E">
              <w:rPr>
                <w:noProof/>
                <w:kern w:val="22"/>
              </w:rPr>
              <w:t>08.04.2015</w:t>
            </w:r>
          </w:p>
        </w:tc>
      </w:tr>
      <w:tr w:rsidR="000324DE" w:rsidRPr="004B59EF" w:rsidTr="000324DE">
        <w:tc>
          <w:tcPr>
            <w:tcW w:w="2302" w:type="dxa"/>
          </w:tcPr>
          <w:p w:rsidR="0087259F" w:rsidRPr="0036745E" w:rsidRDefault="0036745E" w:rsidP="0087259F">
            <w:pPr>
              <w:pStyle w:val="Standardtext"/>
              <w:ind w:left="0"/>
              <w:jc w:val="left"/>
              <w:rPr>
                <w:rFonts w:cs="Arial"/>
              </w:rPr>
            </w:pPr>
            <w:r w:rsidRPr="0036745E">
              <w:rPr>
                <w:rFonts w:cs="Arial"/>
              </w:rPr>
              <w:t>Situation Abwasser</w:t>
            </w:r>
          </w:p>
        </w:tc>
        <w:tc>
          <w:tcPr>
            <w:tcW w:w="2303" w:type="dxa"/>
          </w:tcPr>
          <w:p w:rsidR="000324DE" w:rsidRPr="0036745E" w:rsidRDefault="0036745E" w:rsidP="0087259F">
            <w:pPr>
              <w:tabs>
                <w:tab w:val="left" w:pos="425"/>
                <w:tab w:val="left" w:pos="5273"/>
              </w:tabs>
              <w:spacing w:before="40" w:after="40" w:line="240" w:lineRule="auto"/>
              <w:rPr>
                <w:rFonts w:cs="Arial"/>
              </w:rPr>
            </w:pPr>
            <w:r w:rsidRPr="0036745E">
              <w:rPr>
                <w:noProof/>
                <w:kern w:val="22"/>
              </w:rPr>
              <w:t>2045.02 – 114</w:t>
            </w:r>
          </w:p>
        </w:tc>
        <w:tc>
          <w:tcPr>
            <w:tcW w:w="2303" w:type="dxa"/>
          </w:tcPr>
          <w:p w:rsidR="000324DE" w:rsidRPr="0036745E" w:rsidRDefault="0036745E" w:rsidP="0087259F">
            <w:pPr>
              <w:tabs>
                <w:tab w:val="left" w:pos="425"/>
                <w:tab w:val="left" w:pos="5273"/>
              </w:tabs>
              <w:spacing w:before="40" w:after="40" w:line="240" w:lineRule="auto"/>
              <w:rPr>
                <w:rFonts w:cs="Arial"/>
              </w:rPr>
            </w:pPr>
            <w:r w:rsidRPr="0036745E">
              <w:rPr>
                <w:kern w:val="22"/>
              </w:rPr>
              <w:t>200</w:t>
            </w:r>
          </w:p>
        </w:tc>
        <w:tc>
          <w:tcPr>
            <w:tcW w:w="2303" w:type="dxa"/>
          </w:tcPr>
          <w:p w:rsidR="000324DE" w:rsidRPr="0036745E" w:rsidRDefault="0036745E" w:rsidP="0087259F">
            <w:pPr>
              <w:tabs>
                <w:tab w:val="left" w:pos="425"/>
                <w:tab w:val="left" w:pos="5273"/>
              </w:tabs>
              <w:spacing w:before="40" w:after="40" w:line="240" w:lineRule="auto"/>
              <w:rPr>
                <w:rFonts w:cs="Arial"/>
              </w:rPr>
            </w:pPr>
            <w:r w:rsidRPr="0036745E">
              <w:rPr>
                <w:noProof/>
                <w:kern w:val="22"/>
              </w:rPr>
              <w:t>08.04.2015</w:t>
            </w:r>
          </w:p>
        </w:tc>
      </w:tr>
      <w:tr w:rsidR="000324DE" w:rsidTr="000324DE">
        <w:tc>
          <w:tcPr>
            <w:tcW w:w="2302" w:type="dxa"/>
          </w:tcPr>
          <w:p w:rsidR="000324DE" w:rsidRPr="0036745E" w:rsidRDefault="0036745E" w:rsidP="00E560E6">
            <w:pPr>
              <w:pStyle w:val="Standardtext"/>
              <w:ind w:left="0"/>
              <w:jc w:val="left"/>
              <w:rPr>
                <w:rFonts w:cs="Arial"/>
              </w:rPr>
            </w:pPr>
            <w:r w:rsidRPr="0036745E">
              <w:rPr>
                <w:rFonts w:cs="Arial"/>
              </w:rPr>
              <w:t>Situation Wasser</w:t>
            </w:r>
          </w:p>
        </w:tc>
        <w:tc>
          <w:tcPr>
            <w:tcW w:w="2303" w:type="dxa"/>
          </w:tcPr>
          <w:p w:rsidR="000324DE" w:rsidRPr="0036745E" w:rsidRDefault="0036745E" w:rsidP="00E560E6">
            <w:pPr>
              <w:pStyle w:val="Standardtext"/>
              <w:ind w:left="0"/>
              <w:jc w:val="left"/>
              <w:rPr>
                <w:rFonts w:cs="Arial"/>
              </w:rPr>
            </w:pPr>
            <w:r w:rsidRPr="0036745E">
              <w:rPr>
                <w:noProof/>
                <w:kern w:val="22"/>
              </w:rPr>
              <w:t>2045.02 – 116</w:t>
            </w:r>
          </w:p>
        </w:tc>
        <w:tc>
          <w:tcPr>
            <w:tcW w:w="2303" w:type="dxa"/>
          </w:tcPr>
          <w:p w:rsidR="000324DE" w:rsidRPr="0036745E" w:rsidRDefault="0087259F" w:rsidP="0036745E">
            <w:pPr>
              <w:pStyle w:val="Standardtext"/>
              <w:ind w:left="0"/>
              <w:jc w:val="left"/>
              <w:rPr>
                <w:rFonts w:cs="Arial"/>
              </w:rPr>
            </w:pPr>
            <w:r w:rsidRPr="0036745E">
              <w:rPr>
                <w:noProof/>
                <w:kern w:val="22"/>
              </w:rPr>
              <w:t>200</w:t>
            </w:r>
          </w:p>
        </w:tc>
        <w:tc>
          <w:tcPr>
            <w:tcW w:w="2303" w:type="dxa"/>
          </w:tcPr>
          <w:p w:rsidR="000324DE" w:rsidRPr="0036745E" w:rsidRDefault="0036745E" w:rsidP="00E560E6">
            <w:pPr>
              <w:pStyle w:val="Standardtext"/>
              <w:ind w:left="0"/>
              <w:jc w:val="left"/>
              <w:rPr>
                <w:rFonts w:cs="Arial"/>
              </w:rPr>
            </w:pPr>
            <w:r w:rsidRPr="0036745E">
              <w:rPr>
                <w:noProof/>
                <w:kern w:val="22"/>
              </w:rPr>
              <w:t>08.04.2015</w:t>
            </w:r>
          </w:p>
        </w:tc>
      </w:tr>
      <w:tr w:rsidR="0036745E" w:rsidTr="000324DE">
        <w:tc>
          <w:tcPr>
            <w:tcW w:w="2302" w:type="dxa"/>
          </w:tcPr>
          <w:p w:rsidR="0036745E" w:rsidRPr="0036745E" w:rsidRDefault="0036745E" w:rsidP="00E560E6">
            <w:pPr>
              <w:pStyle w:val="Standardtext"/>
              <w:ind w:left="0"/>
              <w:jc w:val="left"/>
              <w:rPr>
                <w:rFonts w:cs="Arial"/>
              </w:rPr>
            </w:pPr>
            <w:r w:rsidRPr="0036745E">
              <w:rPr>
                <w:rFonts w:cs="Arial"/>
              </w:rPr>
              <w:t>Situation EW + Fernwärme Teil A</w:t>
            </w:r>
          </w:p>
        </w:tc>
        <w:tc>
          <w:tcPr>
            <w:tcW w:w="2303" w:type="dxa"/>
          </w:tcPr>
          <w:p w:rsidR="0036745E" w:rsidRPr="0036745E" w:rsidRDefault="0036745E" w:rsidP="00E560E6">
            <w:pPr>
              <w:pStyle w:val="Standardtext"/>
              <w:ind w:left="0"/>
              <w:jc w:val="left"/>
              <w:rPr>
                <w:noProof/>
                <w:kern w:val="22"/>
              </w:rPr>
            </w:pPr>
            <w:r w:rsidRPr="0036745E">
              <w:rPr>
                <w:noProof/>
                <w:kern w:val="22"/>
              </w:rPr>
              <w:t>2045.02 – 118</w:t>
            </w:r>
          </w:p>
        </w:tc>
        <w:tc>
          <w:tcPr>
            <w:tcW w:w="2303" w:type="dxa"/>
          </w:tcPr>
          <w:p w:rsidR="0036745E" w:rsidRPr="0036745E" w:rsidRDefault="0036745E" w:rsidP="00E560E6">
            <w:pPr>
              <w:pStyle w:val="Standardtext"/>
              <w:ind w:left="0"/>
              <w:jc w:val="left"/>
              <w:rPr>
                <w:noProof/>
                <w:kern w:val="22"/>
              </w:rPr>
            </w:pPr>
            <w:r w:rsidRPr="0036745E">
              <w:rPr>
                <w:noProof/>
                <w:kern w:val="22"/>
              </w:rPr>
              <w:t>200</w:t>
            </w:r>
          </w:p>
        </w:tc>
        <w:tc>
          <w:tcPr>
            <w:tcW w:w="2303" w:type="dxa"/>
          </w:tcPr>
          <w:p w:rsidR="0036745E" w:rsidRPr="0036745E" w:rsidRDefault="0036745E" w:rsidP="00E560E6">
            <w:pPr>
              <w:pStyle w:val="Standardtext"/>
              <w:ind w:left="0"/>
              <w:jc w:val="left"/>
              <w:rPr>
                <w:noProof/>
                <w:kern w:val="22"/>
              </w:rPr>
            </w:pPr>
            <w:r w:rsidRPr="0036745E">
              <w:rPr>
                <w:noProof/>
                <w:kern w:val="22"/>
              </w:rPr>
              <w:t>08.04.2015</w:t>
            </w:r>
          </w:p>
        </w:tc>
      </w:tr>
      <w:tr w:rsidR="0036745E" w:rsidTr="000324DE">
        <w:tc>
          <w:tcPr>
            <w:tcW w:w="2302" w:type="dxa"/>
          </w:tcPr>
          <w:p w:rsidR="0036745E" w:rsidRPr="0036745E" w:rsidRDefault="0036745E" w:rsidP="00E560E6">
            <w:pPr>
              <w:pStyle w:val="Standardtext"/>
              <w:ind w:left="0"/>
              <w:jc w:val="left"/>
              <w:rPr>
                <w:rFonts w:cs="Arial"/>
              </w:rPr>
            </w:pPr>
            <w:r w:rsidRPr="0036745E">
              <w:rPr>
                <w:rFonts w:cs="Arial"/>
              </w:rPr>
              <w:t>Situation EW + Fernwärme Teil B</w:t>
            </w:r>
          </w:p>
        </w:tc>
        <w:tc>
          <w:tcPr>
            <w:tcW w:w="2303" w:type="dxa"/>
          </w:tcPr>
          <w:p w:rsidR="0036745E" w:rsidRPr="0036745E" w:rsidRDefault="0036745E" w:rsidP="00E560E6">
            <w:pPr>
              <w:pStyle w:val="Standardtext"/>
              <w:ind w:left="0"/>
              <w:jc w:val="left"/>
              <w:rPr>
                <w:noProof/>
                <w:kern w:val="22"/>
              </w:rPr>
            </w:pPr>
            <w:r w:rsidRPr="0036745E">
              <w:rPr>
                <w:noProof/>
                <w:kern w:val="22"/>
              </w:rPr>
              <w:t>2045.02 – 119</w:t>
            </w:r>
          </w:p>
        </w:tc>
        <w:tc>
          <w:tcPr>
            <w:tcW w:w="2303" w:type="dxa"/>
          </w:tcPr>
          <w:p w:rsidR="0036745E" w:rsidRPr="0036745E" w:rsidRDefault="0036745E" w:rsidP="00E560E6">
            <w:pPr>
              <w:pStyle w:val="Standardtext"/>
              <w:ind w:left="0"/>
              <w:jc w:val="left"/>
              <w:rPr>
                <w:noProof/>
                <w:kern w:val="22"/>
              </w:rPr>
            </w:pPr>
            <w:r w:rsidRPr="0036745E">
              <w:rPr>
                <w:noProof/>
                <w:kern w:val="22"/>
              </w:rPr>
              <w:t>200</w:t>
            </w:r>
          </w:p>
        </w:tc>
        <w:tc>
          <w:tcPr>
            <w:tcW w:w="2303" w:type="dxa"/>
          </w:tcPr>
          <w:p w:rsidR="0036745E" w:rsidRPr="0036745E" w:rsidRDefault="0036745E" w:rsidP="00E560E6">
            <w:pPr>
              <w:pStyle w:val="Standardtext"/>
              <w:ind w:left="0"/>
              <w:jc w:val="left"/>
              <w:rPr>
                <w:noProof/>
                <w:kern w:val="22"/>
              </w:rPr>
            </w:pPr>
            <w:r w:rsidRPr="0036745E">
              <w:rPr>
                <w:noProof/>
                <w:kern w:val="22"/>
              </w:rPr>
              <w:t>08.04.2015</w:t>
            </w:r>
          </w:p>
        </w:tc>
      </w:tr>
      <w:tr w:rsidR="0036745E" w:rsidTr="000324DE">
        <w:tc>
          <w:tcPr>
            <w:tcW w:w="2302" w:type="dxa"/>
          </w:tcPr>
          <w:p w:rsidR="0036745E" w:rsidRPr="0036745E" w:rsidRDefault="0036745E" w:rsidP="00E560E6">
            <w:pPr>
              <w:pStyle w:val="Standardtext"/>
              <w:ind w:left="0"/>
              <w:jc w:val="left"/>
              <w:rPr>
                <w:rFonts w:cs="Arial"/>
              </w:rPr>
            </w:pPr>
            <w:r w:rsidRPr="0036745E">
              <w:rPr>
                <w:rFonts w:cs="Arial"/>
              </w:rPr>
              <w:t>Querprofil</w:t>
            </w:r>
          </w:p>
        </w:tc>
        <w:tc>
          <w:tcPr>
            <w:tcW w:w="2303" w:type="dxa"/>
          </w:tcPr>
          <w:p w:rsidR="0036745E" w:rsidRPr="0036745E" w:rsidRDefault="0036745E" w:rsidP="00E560E6">
            <w:pPr>
              <w:pStyle w:val="Standardtext"/>
              <w:ind w:left="0"/>
              <w:jc w:val="left"/>
              <w:rPr>
                <w:noProof/>
                <w:kern w:val="22"/>
              </w:rPr>
            </w:pPr>
            <w:r w:rsidRPr="0036745E">
              <w:rPr>
                <w:noProof/>
                <w:kern w:val="22"/>
              </w:rPr>
              <w:t>2045.02 – 140</w:t>
            </w:r>
          </w:p>
        </w:tc>
        <w:tc>
          <w:tcPr>
            <w:tcW w:w="2303" w:type="dxa"/>
          </w:tcPr>
          <w:p w:rsidR="0036745E" w:rsidRPr="0036745E" w:rsidRDefault="0036745E" w:rsidP="00E560E6">
            <w:pPr>
              <w:pStyle w:val="Standardtext"/>
              <w:ind w:left="0"/>
              <w:jc w:val="left"/>
              <w:rPr>
                <w:noProof/>
                <w:kern w:val="22"/>
              </w:rPr>
            </w:pPr>
            <w:r w:rsidRPr="0036745E">
              <w:rPr>
                <w:noProof/>
                <w:kern w:val="22"/>
              </w:rPr>
              <w:t>50</w:t>
            </w:r>
          </w:p>
        </w:tc>
        <w:tc>
          <w:tcPr>
            <w:tcW w:w="2303" w:type="dxa"/>
          </w:tcPr>
          <w:p w:rsidR="0036745E" w:rsidRPr="0036745E" w:rsidRDefault="0036745E" w:rsidP="00E560E6">
            <w:pPr>
              <w:pStyle w:val="Standardtext"/>
              <w:ind w:left="0"/>
              <w:jc w:val="left"/>
              <w:rPr>
                <w:noProof/>
                <w:kern w:val="22"/>
              </w:rPr>
            </w:pPr>
            <w:r w:rsidRPr="0036745E">
              <w:rPr>
                <w:noProof/>
                <w:kern w:val="22"/>
              </w:rPr>
              <w:t>08.04.2015</w:t>
            </w:r>
          </w:p>
        </w:tc>
      </w:tr>
      <w:tr w:rsidR="0036745E" w:rsidTr="000324DE">
        <w:tc>
          <w:tcPr>
            <w:tcW w:w="2302" w:type="dxa"/>
          </w:tcPr>
          <w:p w:rsidR="0036745E" w:rsidRPr="0036745E" w:rsidRDefault="0036745E" w:rsidP="00EA0A87">
            <w:pPr>
              <w:pStyle w:val="Standardtext"/>
              <w:ind w:left="0"/>
              <w:jc w:val="left"/>
              <w:rPr>
                <w:rFonts w:cs="Arial"/>
              </w:rPr>
            </w:pPr>
            <w:r w:rsidRPr="0036745E">
              <w:rPr>
                <w:rFonts w:cs="Arial"/>
              </w:rPr>
              <w:t>Längenprofil</w:t>
            </w:r>
          </w:p>
        </w:tc>
        <w:tc>
          <w:tcPr>
            <w:tcW w:w="2303" w:type="dxa"/>
          </w:tcPr>
          <w:p w:rsidR="0036745E" w:rsidRPr="0036745E" w:rsidRDefault="0036745E" w:rsidP="00E560E6">
            <w:pPr>
              <w:pStyle w:val="Standardtext"/>
              <w:ind w:left="0"/>
              <w:jc w:val="left"/>
              <w:rPr>
                <w:noProof/>
                <w:kern w:val="22"/>
              </w:rPr>
            </w:pPr>
            <w:r w:rsidRPr="0036745E">
              <w:rPr>
                <w:noProof/>
                <w:kern w:val="22"/>
              </w:rPr>
              <w:t>2045.02 – 150</w:t>
            </w:r>
          </w:p>
        </w:tc>
        <w:tc>
          <w:tcPr>
            <w:tcW w:w="2303" w:type="dxa"/>
          </w:tcPr>
          <w:p w:rsidR="0036745E" w:rsidRPr="0036745E" w:rsidRDefault="0036745E" w:rsidP="00E560E6">
            <w:pPr>
              <w:pStyle w:val="Standardtext"/>
              <w:ind w:left="0"/>
              <w:jc w:val="left"/>
              <w:rPr>
                <w:noProof/>
                <w:kern w:val="22"/>
              </w:rPr>
            </w:pPr>
            <w:r w:rsidRPr="0036745E">
              <w:rPr>
                <w:noProof/>
                <w:kern w:val="22"/>
              </w:rPr>
              <w:t>200</w:t>
            </w:r>
          </w:p>
        </w:tc>
        <w:tc>
          <w:tcPr>
            <w:tcW w:w="2303" w:type="dxa"/>
          </w:tcPr>
          <w:p w:rsidR="0036745E" w:rsidRPr="0036745E" w:rsidRDefault="0036745E" w:rsidP="00E560E6">
            <w:pPr>
              <w:pStyle w:val="Standardtext"/>
              <w:ind w:left="0"/>
              <w:jc w:val="left"/>
              <w:rPr>
                <w:noProof/>
                <w:kern w:val="22"/>
              </w:rPr>
            </w:pPr>
            <w:r w:rsidRPr="0036745E">
              <w:rPr>
                <w:noProof/>
                <w:kern w:val="22"/>
              </w:rPr>
              <w:t>08.04.2015</w:t>
            </w:r>
          </w:p>
        </w:tc>
      </w:tr>
    </w:tbl>
    <w:p w:rsidR="003705B2" w:rsidRPr="00062B1C" w:rsidRDefault="003705B2" w:rsidP="0087259F">
      <w:pPr>
        <w:pStyle w:val="Standardtext"/>
        <w:ind w:left="0"/>
        <w:jc w:val="left"/>
      </w:pPr>
    </w:p>
    <w:sectPr w:rsidR="003705B2" w:rsidRPr="00062B1C" w:rsidSect="00491041">
      <w:headerReference w:type="default" r:id="rId14"/>
      <w:footerReference w:type="default" r:id="rId15"/>
      <w:headerReference w:type="first" r:id="rId16"/>
      <w:footerReference w:type="first" r:id="rId17"/>
      <w:endnotePr>
        <w:numFmt w:val="decimal"/>
      </w:endnotePr>
      <w:pgSz w:w="11906" w:h="16838" w:code="9"/>
      <w:pgMar w:top="1809" w:right="1134" w:bottom="567" w:left="1701" w:header="567"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EC" w:rsidRDefault="00286EEC">
      <w:r>
        <w:separator/>
      </w:r>
    </w:p>
    <w:p w:rsidR="00286EEC" w:rsidRDefault="00286EEC"/>
  </w:endnote>
  <w:endnote w:type="continuationSeparator" w:id="0">
    <w:p w:rsidR="00286EEC" w:rsidRDefault="00286EEC">
      <w:r>
        <w:continuationSeparator/>
      </w:r>
    </w:p>
    <w:p w:rsidR="00286EEC" w:rsidRDefault="00286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EC" w:rsidRDefault="00286EEC" w:rsidP="00183BC0">
    <w:pPr>
      <w:pStyle w:val="Fuzeile"/>
      <w:tabs>
        <w:tab w:val="clear" w:pos="9072"/>
        <w:tab w:val="right" w:pos="9130"/>
      </w:tabs>
      <w:spacing w:line="260" w:lineRule="atLeast"/>
      <w:rPr>
        <w:sz w:val="18"/>
        <w:szCs w:val="18"/>
      </w:rPr>
    </w:pPr>
  </w:p>
  <w:p w:rsidR="00286EEC" w:rsidRDefault="00286EEC" w:rsidP="00183BC0">
    <w:pPr>
      <w:pStyle w:val="Fuzeile"/>
      <w:pBdr>
        <w:top w:val="single" w:sz="4" w:space="1" w:color="auto"/>
      </w:pBdr>
      <w:tabs>
        <w:tab w:val="clear" w:pos="9072"/>
        <w:tab w:val="right" w:pos="9130"/>
      </w:tabs>
      <w:spacing w:line="260" w:lineRule="atLeast"/>
      <w:rPr>
        <w:sz w:val="18"/>
        <w:szCs w:val="18"/>
      </w:rPr>
    </w:pPr>
    <w:r>
      <w:rPr>
        <w:sz w:val="18"/>
        <w:szCs w:val="18"/>
      </w:rPr>
      <w:t>Gemeinde Glarus, HAL Bau u. Umwelt, Abt. Tiefbau</w:t>
    </w:r>
    <w:r>
      <w:rPr>
        <w:sz w:val="18"/>
        <w:szCs w:val="18"/>
      </w:rPr>
      <w:tab/>
    </w:r>
    <w:r>
      <w:rPr>
        <w:sz w:val="18"/>
        <w:szCs w:val="18"/>
      </w:rPr>
      <w:tab/>
    </w:r>
    <w:r w:rsidRPr="00615215">
      <w:rPr>
        <w:sz w:val="18"/>
        <w:szCs w:val="18"/>
      </w:rPr>
      <w:t xml:space="preserve">Seite </w:t>
    </w:r>
    <w:r w:rsidRPr="00615215">
      <w:rPr>
        <w:sz w:val="18"/>
        <w:szCs w:val="18"/>
      </w:rPr>
      <w:fldChar w:fldCharType="begin"/>
    </w:r>
    <w:r w:rsidRPr="00615215">
      <w:rPr>
        <w:sz w:val="18"/>
        <w:szCs w:val="18"/>
      </w:rPr>
      <w:instrText xml:space="preserve"> PAGE </w:instrText>
    </w:r>
    <w:r w:rsidRPr="00615215">
      <w:rPr>
        <w:sz w:val="18"/>
        <w:szCs w:val="18"/>
      </w:rPr>
      <w:fldChar w:fldCharType="separate"/>
    </w:r>
    <w:r>
      <w:rPr>
        <w:noProof/>
        <w:sz w:val="18"/>
        <w:szCs w:val="18"/>
      </w:rPr>
      <w:t>2</w:t>
    </w:r>
    <w:r w:rsidRPr="00615215">
      <w:rPr>
        <w:sz w:val="18"/>
        <w:szCs w:val="18"/>
      </w:rPr>
      <w:fldChar w:fldCharType="end"/>
    </w:r>
    <w:r w:rsidRPr="00615215">
      <w:rPr>
        <w:sz w:val="18"/>
        <w:szCs w:val="18"/>
      </w:rPr>
      <w:t xml:space="preserve"> von </w:t>
    </w:r>
    <w:r w:rsidRPr="00615215">
      <w:rPr>
        <w:sz w:val="18"/>
        <w:szCs w:val="18"/>
      </w:rPr>
      <w:fldChar w:fldCharType="begin"/>
    </w:r>
    <w:r w:rsidRPr="00615215">
      <w:rPr>
        <w:sz w:val="18"/>
        <w:szCs w:val="18"/>
      </w:rPr>
      <w:instrText xml:space="preserve"> NUMPAGES </w:instrText>
    </w:r>
    <w:r w:rsidRPr="00615215">
      <w:rPr>
        <w:sz w:val="18"/>
        <w:szCs w:val="18"/>
      </w:rPr>
      <w:fldChar w:fldCharType="separate"/>
    </w:r>
    <w:r w:rsidR="00744C32">
      <w:rPr>
        <w:noProof/>
        <w:sz w:val="18"/>
        <w:szCs w:val="18"/>
      </w:rPr>
      <w:t>6</w:t>
    </w:r>
    <w:r w:rsidRPr="0061521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EC" w:rsidRDefault="00286EEC" w:rsidP="00A311BD">
    <w:pPr>
      <w:pStyle w:val="Fuzeile"/>
      <w:tabs>
        <w:tab w:val="clear" w:pos="9072"/>
        <w:tab w:val="right" w:pos="9130"/>
      </w:tabs>
      <w:spacing w:line="260" w:lineRule="atLeast"/>
      <w:rPr>
        <w:sz w:val="18"/>
        <w:szCs w:val="18"/>
      </w:rPr>
    </w:pPr>
  </w:p>
  <w:p w:rsidR="00286EEC" w:rsidRPr="00F378BB" w:rsidRDefault="00286EEC" w:rsidP="004A630B">
    <w:pPr>
      <w:pStyle w:val="Fuzeile"/>
      <w:pBdr>
        <w:top w:val="single" w:sz="4" w:space="1" w:color="auto"/>
      </w:pBdr>
      <w:tabs>
        <w:tab w:val="clear" w:pos="9072"/>
        <w:tab w:val="right" w:pos="9130"/>
      </w:tabs>
      <w:spacing w:line="260" w:lineRule="atLeast"/>
      <w:rPr>
        <w:sz w:val="18"/>
        <w:szCs w:val="18"/>
      </w:rPr>
    </w:pPr>
    <w:r>
      <w:rPr>
        <w:sz w:val="18"/>
        <w:szCs w:val="18"/>
      </w:rPr>
      <w:t>Gemeinde Glarus</w:t>
    </w:r>
    <w:r w:rsidR="009043B3">
      <w:rPr>
        <w:sz w:val="18"/>
        <w:szCs w:val="18"/>
      </w:rPr>
      <w:t xml:space="preserve"> Nord, </w:t>
    </w:r>
    <w:r>
      <w:rPr>
        <w:sz w:val="18"/>
        <w:szCs w:val="18"/>
      </w:rPr>
      <w:t>Bau u</w:t>
    </w:r>
    <w:r w:rsidR="009043B3">
      <w:rPr>
        <w:sz w:val="18"/>
        <w:szCs w:val="18"/>
      </w:rPr>
      <w:t>nd</w:t>
    </w:r>
    <w:r>
      <w:rPr>
        <w:sz w:val="18"/>
        <w:szCs w:val="18"/>
      </w:rPr>
      <w:t xml:space="preserve"> Umwelt, </w:t>
    </w:r>
    <w:r w:rsidR="009043B3">
      <w:rPr>
        <w:sz w:val="18"/>
        <w:szCs w:val="18"/>
      </w:rPr>
      <w:t>Fachstelle</w:t>
    </w:r>
    <w:r>
      <w:rPr>
        <w:sz w:val="18"/>
        <w:szCs w:val="18"/>
      </w:rPr>
      <w:t xml:space="preserve"> Tiefbau</w:t>
    </w:r>
    <w:r>
      <w:rPr>
        <w:sz w:val="18"/>
        <w:szCs w:val="18"/>
      </w:rPr>
      <w:tab/>
    </w:r>
    <w:r w:rsidRPr="00615215">
      <w:rPr>
        <w:sz w:val="18"/>
        <w:szCs w:val="18"/>
      </w:rPr>
      <w:t xml:space="preserve">Seite </w:t>
    </w:r>
    <w:r w:rsidRPr="00615215">
      <w:rPr>
        <w:sz w:val="18"/>
        <w:szCs w:val="18"/>
      </w:rPr>
      <w:fldChar w:fldCharType="begin"/>
    </w:r>
    <w:r w:rsidRPr="00615215">
      <w:rPr>
        <w:sz w:val="18"/>
        <w:szCs w:val="18"/>
      </w:rPr>
      <w:instrText xml:space="preserve"> PAGE </w:instrText>
    </w:r>
    <w:r w:rsidRPr="00615215">
      <w:rPr>
        <w:sz w:val="18"/>
        <w:szCs w:val="18"/>
      </w:rPr>
      <w:fldChar w:fldCharType="separate"/>
    </w:r>
    <w:r w:rsidR="00C715FA">
      <w:rPr>
        <w:noProof/>
        <w:sz w:val="18"/>
        <w:szCs w:val="18"/>
      </w:rPr>
      <w:t>1</w:t>
    </w:r>
    <w:r w:rsidRPr="00615215">
      <w:rPr>
        <w:sz w:val="18"/>
        <w:szCs w:val="18"/>
      </w:rPr>
      <w:fldChar w:fldCharType="end"/>
    </w:r>
    <w:r w:rsidRPr="00615215">
      <w:rPr>
        <w:sz w:val="18"/>
        <w:szCs w:val="18"/>
      </w:rPr>
      <w:t xml:space="preserve"> </w:t>
    </w:r>
    <w:r>
      <w:rPr>
        <w:sz w:val="18"/>
        <w:szCs w:val="18"/>
      </w:rPr>
      <w:t>/</w:t>
    </w:r>
    <w:r w:rsidRPr="00615215">
      <w:rPr>
        <w:sz w:val="18"/>
        <w:szCs w:val="18"/>
      </w:rPr>
      <w:t xml:space="preserve"> </w:t>
    </w:r>
    <w:r w:rsidRPr="00615215">
      <w:rPr>
        <w:sz w:val="18"/>
        <w:szCs w:val="18"/>
      </w:rPr>
      <w:fldChar w:fldCharType="begin"/>
    </w:r>
    <w:r w:rsidRPr="00615215">
      <w:rPr>
        <w:sz w:val="18"/>
        <w:szCs w:val="18"/>
      </w:rPr>
      <w:instrText xml:space="preserve"> NUMPAGES </w:instrText>
    </w:r>
    <w:r w:rsidRPr="00615215">
      <w:rPr>
        <w:sz w:val="18"/>
        <w:szCs w:val="18"/>
      </w:rPr>
      <w:fldChar w:fldCharType="separate"/>
    </w:r>
    <w:r w:rsidR="00C715FA">
      <w:rPr>
        <w:noProof/>
        <w:sz w:val="18"/>
        <w:szCs w:val="18"/>
      </w:rPr>
      <w:t>6</w:t>
    </w:r>
    <w:r w:rsidRPr="00615215">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EC" w:rsidRDefault="00286EEC" w:rsidP="00183BC0">
    <w:pPr>
      <w:pStyle w:val="Fuzeile"/>
      <w:tabs>
        <w:tab w:val="clear" w:pos="9072"/>
        <w:tab w:val="right" w:pos="9130"/>
      </w:tabs>
      <w:spacing w:line="260" w:lineRule="atLeast"/>
      <w:rPr>
        <w:sz w:val="18"/>
        <w:szCs w:val="18"/>
      </w:rPr>
    </w:pPr>
  </w:p>
  <w:p w:rsidR="00286EEC" w:rsidRDefault="00CE6400" w:rsidP="00183BC0">
    <w:pPr>
      <w:pStyle w:val="Fuzeile"/>
      <w:pBdr>
        <w:top w:val="single" w:sz="4" w:space="1" w:color="auto"/>
      </w:pBdr>
      <w:tabs>
        <w:tab w:val="clear" w:pos="9072"/>
        <w:tab w:val="right" w:pos="9130"/>
      </w:tabs>
      <w:spacing w:line="260" w:lineRule="atLeast"/>
      <w:rPr>
        <w:sz w:val="18"/>
        <w:szCs w:val="18"/>
      </w:rPr>
    </w:pPr>
    <w:r>
      <w:rPr>
        <w:sz w:val="18"/>
        <w:szCs w:val="18"/>
      </w:rPr>
      <w:t>Gemeinde Glarus Nord, Bau und Umwelt, Fachstelle Tiefbau</w:t>
    </w:r>
    <w:r w:rsidR="00286EEC">
      <w:rPr>
        <w:sz w:val="18"/>
        <w:szCs w:val="18"/>
      </w:rPr>
      <w:tab/>
    </w:r>
    <w:r w:rsidR="00286EEC" w:rsidRPr="00615215">
      <w:rPr>
        <w:sz w:val="18"/>
        <w:szCs w:val="18"/>
      </w:rPr>
      <w:t xml:space="preserve">Seite </w:t>
    </w:r>
    <w:r w:rsidR="00286EEC" w:rsidRPr="00615215">
      <w:rPr>
        <w:sz w:val="18"/>
        <w:szCs w:val="18"/>
      </w:rPr>
      <w:fldChar w:fldCharType="begin"/>
    </w:r>
    <w:r w:rsidR="00286EEC" w:rsidRPr="00615215">
      <w:rPr>
        <w:sz w:val="18"/>
        <w:szCs w:val="18"/>
      </w:rPr>
      <w:instrText xml:space="preserve"> PAGE </w:instrText>
    </w:r>
    <w:r w:rsidR="00286EEC" w:rsidRPr="00615215">
      <w:rPr>
        <w:sz w:val="18"/>
        <w:szCs w:val="18"/>
      </w:rPr>
      <w:fldChar w:fldCharType="separate"/>
    </w:r>
    <w:r w:rsidR="00C715FA">
      <w:rPr>
        <w:noProof/>
        <w:sz w:val="18"/>
        <w:szCs w:val="18"/>
      </w:rPr>
      <w:t>6</w:t>
    </w:r>
    <w:r w:rsidR="00286EEC" w:rsidRPr="00615215">
      <w:rPr>
        <w:sz w:val="18"/>
        <w:szCs w:val="18"/>
      </w:rPr>
      <w:fldChar w:fldCharType="end"/>
    </w:r>
    <w:r w:rsidR="004A630B">
      <w:rPr>
        <w:sz w:val="18"/>
        <w:szCs w:val="18"/>
      </w:rPr>
      <w:t xml:space="preserve"> /</w:t>
    </w:r>
    <w:r w:rsidR="00286EEC" w:rsidRPr="00615215">
      <w:rPr>
        <w:sz w:val="18"/>
        <w:szCs w:val="18"/>
      </w:rPr>
      <w:t xml:space="preserve"> </w:t>
    </w:r>
    <w:r w:rsidR="00286EEC" w:rsidRPr="00615215">
      <w:rPr>
        <w:sz w:val="18"/>
        <w:szCs w:val="18"/>
      </w:rPr>
      <w:fldChar w:fldCharType="begin"/>
    </w:r>
    <w:r w:rsidR="00286EEC" w:rsidRPr="00615215">
      <w:rPr>
        <w:sz w:val="18"/>
        <w:szCs w:val="18"/>
      </w:rPr>
      <w:instrText xml:space="preserve"> NUMPAGES </w:instrText>
    </w:r>
    <w:r w:rsidR="00286EEC" w:rsidRPr="00615215">
      <w:rPr>
        <w:sz w:val="18"/>
        <w:szCs w:val="18"/>
      </w:rPr>
      <w:fldChar w:fldCharType="separate"/>
    </w:r>
    <w:r w:rsidR="00C715FA">
      <w:rPr>
        <w:noProof/>
        <w:sz w:val="18"/>
        <w:szCs w:val="18"/>
      </w:rPr>
      <w:t>6</w:t>
    </w:r>
    <w:r w:rsidR="00286EEC" w:rsidRPr="00615215">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EC" w:rsidRDefault="00286EEC" w:rsidP="00A311BD">
    <w:pPr>
      <w:pStyle w:val="Fuzeile"/>
      <w:tabs>
        <w:tab w:val="clear" w:pos="9072"/>
        <w:tab w:val="right" w:pos="9130"/>
      </w:tabs>
      <w:spacing w:line="260" w:lineRule="atLeast"/>
      <w:rPr>
        <w:sz w:val="18"/>
        <w:szCs w:val="18"/>
      </w:rPr>
    </w:pPr>
  </w:p>
  <w:p w:rsidR="00286EEC" w:rsidRPr="00F378BB" w:rsidRDefault="00CE6400" w:rsidP="00CE6400">
    <w:pPr>
      <w:pStyle w:val="Fuzeile"/>
      <w:pBdr>
        <w:top w:val="single" w:sz="4" w:space="1" w:color="auto"/>
      </w:pBdr>
      <w:tabs>
        <w:tab w:val="clear" w:pos="9072"/>
        <w:tab w:val="right" w:pos="9130"/>
      </w:tabs>
      <w:spacing w:line="260" w:lineRule="atLeast"/>
      <w:rPr>
        <w:sz w:val="18"/>
        <w:szCs w:val="18"/>
      </w:rPr>
    </w:pPr>
    <w:r>
      <w:rPr>
        <w:sz w:val="18"/>
        <w:szCs w:val="18"/>
      </w:rPr>
      <w:t>Gemeinde Glarus Nord, Bau und Umwelt, Fachstelle Tiefbau</w:t>
    </w:r>
    <w:r w:rsidR="00286EEC">
      <w:rPr>
        <w:sz w:val="18"/>
        <w:szCs w:val="18"/>
      </w:rPr>
      <w:tab/>
    </w:r>
    <w:r w:rsidR="00286EEC" w:rsidRPr="00615215">
      <w:rPr>
        <w:sz w:val="18"/>
        <w:szCs w:val="18"/>
      </w:rPr>
      <w:t xml:space="preserve">Seite </w:t>
    </w:r>
    <w:r w:rsidR="00286EEC" w:rsidRPr="00615215">
      <w:rPr>
        <w:sz w:val="18"/>
        <w:szCs w:val="18"/>
      </w:rPr>
      <w:fldChar w:fldCharType="begin"/>
    </w:r>
    <w:r w:rsidR="00286EEC" w:rsidRPr="00615215">
      <w:rPr>
        <w:sz w:val="18"/>
        <w:szCs w:val="18"/>
      </w:rPr>
      <w:instrText xml:space="preserve"> PAGE </w:instrText>
    </w:r>
    <w:r w:rsidR="00286EEC" w:rsidRPr="00615215">
      <w:rPr>
        <w:sz w:val="18"/>
        <w:szCs w:val="18"/>
      </w:rPr>
      <w:fldChar w:fldCharType="separate"/>
    </w:r>
    <w:r w:rsidR="00C715FA">
      <w:rPr>
        <w:noProof/>
        <w:sz w:val="18"/>
        <w:szCs w:val="18"/>
      </w:rPr>
      <w:t>2</w:t>
    </w:r>
    <w:r w:rsidR="00286EEC" w:rsidRPr="00615215">
      <w:rPr>
        <w:sz w:val="18"/>
        <w:szCs w:val="18"/>
      </w:rPr>
      <w:fldChar w:fldCharType="end"/>
    </w:r>
    <w:r w:rsidR="00286EEC" w:rsidRPr="00615215">
      <w:rPr>
        <w:sz w:val="18"/>
        <w:szCs w:val="18"/>
      </w:rPr>
      <w:t xml:space="preserve"> </w:t>
    </w:r>
    <w:r w:rsidR="00286EEC">
      <w:rPr>
        <w:sz w:val="18"/>
        <w:szCs w:val="18"/>
      </w:rPr>
      <w:t>/</w:t>
    </w:r>
    <w:r w:rsidR="00286EEC" w:rsidRPr="00615215">
      <w:rPr>
        <w:sz w:val="18"/>
        <w:szCs w:val="18"/>
      </w:rPr>
      <w:t xml:space="preserve"> </w:t>
    </w:r>
    <w:r w:rsidR="00286EEC" w:rsidRPr="00615215">
      <w:rPr>
        <w:sz w:val="18"/>
        <w:szCs w:val="18"/>
      </w:rPr>
      <w:fldChar w:fldCharType="begin"/>
    </w:r>
    <w:r w:rsidR="00286EEC" w:rsidRPr="00615215">
      <w:rPr>
        <w:sz w:val="18"/>
        <w:szCs w:val="18"/>
      </w:rPr>
      <w:instrText xml:space="preserve"> NUMPAGES </w:instrText>
    </w:r>
    <w:r w:rsidR="00286EEC" w:rsidRPr="00615215">
      <w:rPr>
        <w:sz w:val="18"/>
        <w:szCs w:val="18"/>
      </w:rPr>
      <w:fldChar w:fldCharType="separate"/>
    </w:r>
    <w:r w:rsidR="00C715FA">
      <w:rPr>
        <w:noProof/>
        <w:sz w:val="18"/>
        <w:szCs w:val="18"/>
      </w:rPr>
      <w:t>6</w:t>
    </w:r>
    <w:r w:rsidR="00286EEC" w:rsidRPr="00615215">
      <w:rPr>
        <w:sz w:val="18"/>
        <w:szCs w:val="18"/>
      </w:rPr>
      <w:fldChar w:fldCharType="end"/>
    </w:r>
    <w:bookmarkStart w:id="34" w:name="StartIndex"/>
    <w:bookmarkEnd w:id="3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EC" w:rsidRDefault="00286EEC">
      <w:r>
        <w:separator/>
      </w:r>
    </w:p>
    <w:p w:rsidR="00286EEC" w:rsidRDefault="00286EEC"/>
  </w:footnote>
  <w:footnote w:type="continuationSeparator" w:id="0">
    <w:p w:rsidR="00286EEC" w:rsidRDefault="00286EEC">
      <w:r>
        <w:continuationSeparator/>
      </w:r>
    </w:p>
    <w:p w:rsidR="00286EEC" w:rsidRDefault="00286E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EC" w:rsidRDefault="00286EEC" w:rsidP="0070270D">
    <w:pPr>
      <w:pStyle w:val="Kopfzeile"/>
      <w:tabs>
        <w:tab w:val="center" w:pos="4111"/>
      </w:tabs>
    </w:pPr>
    <w:r>
      <w:rPr>
        <w:noProof/>
        <w:lang w:eastAsia="de-CH"/>
      </w:rPr>
      <w:drawing>
        <wp:anchor distT="0" distB="0" distL="0" distR="0" simplePos="0" relativeHeight="251666432" behindDoc="0" locked="0" layoutInCell="1" allowOverlap="1" wp14:anchorId="5AC2A8F6" wp14:editId="78D8D515">
          <wp:simplePos x="0" y="0"/>
          <wp:positionH relativeFrom="column">
            <wp:posOffset>5386705</wp:posOffset>
          </wp:positionH>
          <wp:positionV relativeFrom="paragraph">
            <wp:posOffset>175895</wp:posOffset>
          </wp:positionV>
          <wp:extent cx="571500" cy="418464"/>
          <wp:effectExtent l="0" t="0" r="0" b="0"/>
          <wp:wrapNone/>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1500" cy="41846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EC" w:rsidRDefault="004B59EF" w:rsidP="00491041">
    <w:pPr>
      <w:pStyle w:val="Kopfzeile"/>
      <w:tabs>
        <w:tab w:val="left" w:pos="0"/>
      </w:tabs>
      <w:ind w:right="-31"/>
    </w:pPr>
    <w:r>
      <w:rPr>
        <w:noProof/>
        <w:lang w:eastAsia="de-CH"/>
      </w:rPr>
      <w:drawing>
        <wp:anchor distT="0" distB="0" distL="114300" distR="114300" simplePos="0" relativeHeight="251669504" behindDoc="1" locked="0" layoutInCell="1" allowOverlap="1" wp14:anchorId="3173802A" wp14:editId="37089690">
          <wp:simplePos x="0" y="0"/>
          <wp:positionH relativeFrom="column">
            <wp:posOffset>2583815</wp:posOffset>
          </wp:positionH>
          <wp:positionV relativeFrom="paragraph">
            <wp:posOffset>257810</wp:posOffset>
          </wp:positionV>
          <wp:extent cx="3155950" cy="378460"/>
          <wp:effectExtent l="0" t="0" r="6350" b="2540"/>
          <wp:wrapTight wrapText="bothSides">
            <wp:wrapPolygon edited="0">
              <wp:start x="0" y="0"/>
              <wp:lineTo x="0" y="20658"/>
              <wp:lineTo x="21513" y="20658"/>
              <wp:lineTo x="21513" y="0"/>
              <wp:lineTo x="0" y="0"/>
            </wp:wrapPolygon>
          </wp:wrapTight>
          <wp:docPr id="6" name="Grafik 6" descr="C:\Users\menzi marc\Pictures\logo-tb-glarus-no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zi marc\Pictures\logo-tb-glarus-nord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378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EC" w:rsidRDefault="00CE6400" w:rsidP="00744C32">
    <w:pPr>
      <w:pStyle w:val="Kopfzeile"/>
      <w:tabs>
        <w:tab w:val="clear" w:pos="4536"/>
        <w:tab w:val="clear" w:pos="9072"/>
        <w:tab w:val="left" w:pos="6700"/>
      </w:tabs>
      <w:jc w:val="right"/>
    </w:pPr>
    <w:r>
      <w:rPr>
        <w:noProof/>
        <w:lang w:eastAsia="de-CH"/>
      </w:rPr>
      <w:drawing>
        <wp:anchor distT="0" distB="0" distL="114300" distR="114300" simplePos="0" relativeHeight="251672576" behindDoc="1" locked="0" layoutInCell="1" allowOverlap="1" wp14:anchorId="39EFE5C6" wp14:editId="434EA0BD">
          <wp:simplePos x="0" y="0"/>
          <wp:positionH relativeFrom="column">
            <wp:posOffset>5123815</wp:posOffset>
          </wp:positionH>
          <wp:positionV relativeFrom="paragraph">
            <wp:posOffset>128270</wp:posOffset>
          </wp:positionV>
          <wp:extent cx="635000" cy="296545"/>
          <wp:effectExtent l="0" t="0" r="0" b="0"/>
          <wp:wrapTight wrapText="bothSides">
            <wp:wrapPolygon edited="0">
              <wp:start x="0" y="2775"/>
              <wp:lineTo x="0" y="19426"/>
              <wp:lineTo x="20736" y="19426"/>
              <wp:lineTo x="20736" y="2775"/>
              <wp:lineTo x="0" y="2775"/>
            </wp:wrapPolygon>
          </wp:wrapTight>
          <wp:docPr id="3" name="Grafik 3" descr="C:\Users\menzi marc\Pictures\logo-glarus-n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nzi marc\Pictures\logo-glarus-nor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3363"/>
                  <a:stretch/>
                </pic:blipFill>
                <pic:spPr bwMode="auto">
                  <a:xfrm>
                    <a:off x="0" y="0"/>
                    <a:ext cx="635000" cy="29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EC" w:rsidRDefault="004B59EF" w:rsidP="00744C32">
    <w:pPr>
      <w:pStyle w:val="Kopfzeile"/>
      <w:tabs>
        <w:tab w:val="clear" w:pos="9072"/>
        <w:tab w:val="center" w:pos="4111"/>
      </w:tabs>
      <w:jc w:val="right"/>
    </w:pPr>
    <w:r>
      <w:rPr>
        <w:noProof/>
        <w:lang w:eastAsia="de-CH"/>
      </w:rPr>
      <w:drawing>
        <wp:anchor distT="0" distB="0" distL="114300" distR="114300" simplePos="0" relativeHeight="251670528" behindDoc="1" locked="0" layoutInCell="1" allowOverlap="1" wp14:anchorId="4F0A6878" wp14:editId="5D569377">
          <wp:simplePos x="0" y="0"/>
          <wp:positionH relativeFrom="column">
            <wp:posOffset>5130165</wp:posOffset>
          </wp:positionH>
          <wp:positionV relativeFrom="paragraph">
            <wp:posOffset>118110</wp:posOffset>
          </wp:positionV>
          <wp:extent cx="635000" cy="296545"/>
          <wp:effectExtent l="0" t="0" r="0" b="0"/>
          <wp:wrapTight wrapText="bothSides">
            <wp:wrapPolygon edited="0">
              <wp:start x="0" y="2775"/>
              <wp:lineTo x="0" y="19426"/>
              <wp:lineTo x="20736" y="19426"/>
              <wp:lineTo x="20736" y="2775"/>
              <wp:lineTo x="0" y="2775"/>
            </wp:wrapPolygon>
          </wp:wrapTight>
          <wp:docPr id="15" name="Grafik 15" descr="C:\Users\menzi marc\Pictures\logo-glarus-n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nzi marc\Pictures\logo-glarus-nor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3363"/>
                  <a:stretch/>
                </pic:blipFill>
                <pic:spPr bwMode="auto">
                  <a:xfrm>
                    <a:off x="0" y="0"/>
                    <a:ext cx="635000" cy="29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2F2AED4"/>
    <w:lvl w:ilvl="0">
      <w:start w:val="1"/>
      <w:numFmt w:val="decimal"/>
      <w:pStyle w:val="Formatvorlageberschrift1Latein14ptAutomatischVor24ptNac1"/>
      <w:lvlText w:val="%1"/>
      <w:lvlJc w:val="left"/>
      <w:pPr>
        <w:tabs>
          <w:tab w:val="num" w:pos="0"/>
        </w:tabs>
        <w:ind w:left="709" w:hanging="567"/>
      </w:pPr>
      <w:rPr>
        <w:rFonts w:cs="Times New Roman" w:hint="default"/>
      </w:rPr>
    </w:lvl>
    <w:lvl w:ilvl="1">
      <w:start w:val="1"/>
      <w:numFmt w:val="decimal"/>
      <w:pStyle w:val="Formatvorlageberschrift2KomplexTimesNewRomanLatein12ptK1"/>
      <w:lvlText w:val="%1.%2"/>
      <w:lvlJc w:val="left"/>
      <w:pPr>
        <w:tabs>
          <w:tab w:val="num" w:pos="0"/>
        </w:tabs>
        <w:ind w:left="709"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20272B0D"/>
    <w:multiLevelType w:val="multilevel"/>
    <w:tmpl w:val="514093B4"/>
    <w:lvl w:ilvl="0">
      <w:start w:val="1"/>
      <w:numFmt w:val="decimal"/>
      <w:lvlText w:val="%1"/>
      <w:lvlJc w:val="left"/>
      <w:pPr>
        <w:tabs>
          <w:tab w:val="num" w:pos="0"/>
        </w:tabs>
        <w:ind w:left="709" w:hanging="567"/>
      </w:pPr>
      <w:rPr>
        <w:rFonts w:cs="Times New Roman" w:hint="default"/>
      </w:rPr>
    </w:lvl>
    <w:lvl w:ilvl="1">
      <w:start w:val="1"/>
      <w:numFmt w:val="decimal"/>
      <w:pStyle w:val="Formatvorlageberschrift2KomplexTimesNewRomanLatein12ptK2"/>
      <w:lvlText w:val="%1.%2"/>
      <w:lvlJc w:val="left"/>
      <w:pPr>
        <w:tabs>
          <w:tab w:val="num" w:pos="0"/>
        </w:tabs>
        <w:ind w:left="709" w:hanging="576"/>
      </w:pPr>
      <w:rPr>
        <w:rFonts w:cs="Times New Roman" w:hint="default"/>
      </w:rPr>
    </w:lvl>
    <w:lvl w:ilvl="2">
      <w:start w:val="1"/>
      <w:numFmt w:val="decimal"/>
      <w:pStyle w:val="berschrift3"/>
      <w:lvlText w:val="%1.%2.%3"/>
      <w:lvlJc w:val="left"/>
      <w:pPr>
        <w:tabs>
          <w:tab w:val="num" w:pos="0"/>
        </w:tabs>
        <w:ind w:left="720" w:hanging="720"/>
      </w:pPr>
      <w:rPr>
        <w:rFonts w:cs="Times New Roman" w:hint="default"/>
      </w:rPr>
    </w:lvl>
    <w:lvl w:ilvl="3">
      <w:start w:val="1"/>
      <w:numFmt w:val="decimal"/>
      <w:pStyle w:val="berschrift4"/>
      <w:lvlText w:val="%1.%2.%3.%4"/>
      <w:lvlJc w:val="left"/>
      <w:pPr>
        <w:tabs>
          <w:tab w:val="num" w:pos="0"/>
        </w:tabs>
        <w:ind w:left="864" w:hanging="864"/>
      </w:pPr>
      <w:rPr>
        <w:rFonts w:cs="Times New Roman" w:hint="default"/>
      </w:rPr>
    </w:lvl>
    <w:lvl w:ilvl="4">
      <w:start w:val="1"/>
      <w:numFmt w:val="decimal"/>
      <w:pStyle w:val="berschrift5"/>
      <w:lvlText w:val="%1.%2.%3.%4.%5"/>
      <w:lvlJc w:val="left"/>
      <w:pPr>
        <w:tabs>
          <w:tab w:val="num" w:pos="0"/>
        </w:tabs>
        <w:ind w:left="1008" w:hanging="1008"/>
      </w:pPr>
      <w:rPr>
        <w:rFonts w:cs="Times New Roman" w:hint="default"/>
      </w:rPr>
    </w:lvl>
    <w:lvl w:ilvl="5">
      <w:start w:val="1"/>
      <w:numFmt w:val="decimal"/>
      <w:pStyle w:val="berschrift6"/>
      <w:lvlText w:val="%1.%2.%3.%4.%5.%6"/>
      <w:lvlJc w:val="left"/>
      <w:pPr>
        <w:tabs>
          <w:tab w:val="num" w:pos="0"/>
        </w:tabs>
        <w:ind w:left="1152" w:hanging="1152"/>
      </w:pPr>
      <w:rPr>
        <w:rFonts w:cs="Times New Roman" w:hint="default"/>
      </w:rPr>
    </w:lvl>
    <w:lvl w:ilvl="6">
      <w:start w:val="1"/>
      <w:numFmt w:val="decimal"/>
      <w:pStyle w:val="berschrift7"/>
      <w:lvlText w:val="%1.%2.%3.%4.%5.%6.%7"/>
      <w:lvlJc w:val="left"/>
      <w:pPr>
        <w:tabs>
          <w:tab w:val="num" w:pos="0"/>
        </w:tabs>
        <w:ind w:left="1296" w:hanging="1296"/>
      </w:pPr>
      <w:rPr>
        <w:rFonts w:cs="Times New Roman" w:hint="default"/>
      </w:rPr>
    </w:lvl>
    <w:lvl w:ilvl="7">
      <w:start w:val="1"/>
      <w:numFmt w:val="decimal"/>
      <w:pStyle w:val="berschrift8"/>
      <w:lvlText w:val="%1.%2.%3.%4.%5.%6.%7.%8"/>
      <w:lvlJc w:val="left"/>
      <w:pPr>
        <w:tabs>
          <w:tab w:val="num" w:pos="0"/>
        </w:tabs>
        <w:ind w:left="1440" w:hanging="1440"/>
      </w:pPr>
      <w:rPr>
        <w:rFonts w:cs="Times New Roman" w:hint="default"/>
      </w:rPr>
    </w:lvl>
    <w:lvl w:ilvl="8">
      <w:start w:val="1"/>
      <w:numFmt w:val="decimal"/>
      <w:pStyle w:val="berschrift9"/>
      <w:lvlText w:val="%1.%2.%3.%4.%5.%6.%7.%8.%9"/>
      <w:lvlJc w:val="left"/>
      <w:pPr>
        <w:tabs>
          <w:tab w:val="num" w:pos="0"/>
        </w:tabs>
        <w:ind w:left="1584" w:hanging="1584"/>
      </w:pPr>
      <w:rPr>
        <w:rFonts w:cs="Times New Roman" w:hint="default"/>
      </w:rPr>
    </w:lvl>
  </w:abstractNum>
  <w:abstractNum w:abstractNumId="2" w15:restartNumberingAfterBreak="0">
    <w:nsid w:val="39967728"/>
    <w:multiLevelType w:val="multilevel"/>
    <w:tmpl w:val="FD28740A"/>
    <w:lvl w:ilvl="0">
      <w:start w:val="1"/>
      <w:numFmt w:val="decimal"/>
      <w:pStyle w:val="NumTextFettVor2ptNach2pt"/>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F822104"/>
    <w:multiLevelType w:val="hybridMultilevel"/>
    <w:tmpl w:val="B760807E"/>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4" w15:restartNumberingAfterBreak="0">
    <w:nsid w:val="45A63921"/>
    <w:multiLevelType w:val="multilevel"/>
    <w:tmpl w:val="075A7E46"/>
    <w:lvl w:ilvl="0">
      <w:start w:val="1"/>
      <w:numFmt w:val="decimal"/>
      <w:pStyle w:val="StadtZrichberschrift1"/>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5" w15:restartNumberingAfterBreak="0">
    <w:nsid w:val="47F53FC1"/>
    <w:multiLevelType w:val="multilevel"/>
    <w:tmpl w:val="54409CFA"/>
    <w:lvl w:ilvl="0">
      <w:start w:val="1"/>
      <w:numFmt w:val="decimal"/>
      <w:pStyle w:val="StadtZrichberschrift10"/>
      <w:lvlText w:val="%1."/>
      <w:lvlJc w:val="left"/>
      <w:pPr>
        <w:tabs>
          <w:tab w:val="num" w:pos="567"/>
        </w:tabs>
        <w:ind w:left="567" w:hanging="567"/>
      </w:pPr>
      <w:rPr>
        <w:rFonts w:cs="Times New Roman" w:hint="default"/>
      </w:rPr>
    </w:lvl>
    <w:lvl w:ilvl="1">
      <w:start w:val="1"/>
      <w:numFmt w:val="decimal"/>
      <w:pStyle w:val="StadtZrichberschrift2"/>
      <w:lvlText w:val="%1.%2."/>
      <w:lvlJc w:val="left"/>
      <w:pPr>
        <w:tabs>
          <w:tab w:val="num" w:pos="567"/>
        </w:tabs>
        <w:ind w:left="567" w:hanging="567"/>
      </w:pPr>
      <w:rPr>
        <w:rFonts w:cs="Times New Roman" w:hint="default"/>
      </w:rPr>
    </w:lvl>
    <w:lvl w:ilvl="2">
      <w:start w:val="1"/>
      <w:numFmt w:val="decimal"/>
      <w:pStyle w:val="StadtZrichberschrift3"/>
      <w:lvlText w:val="%1.%2.%3."/>
      <w:lvlJc w:val="left"/>
      <w:pPr>
        <w:tabs>
          <w:tab w:val="num" w:pos="737"/>
        </w:tabs>
        <w:ind w:left="737"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6" w15:restartNumberingAfterBreak="0">
    <w:nsid w:val="545E6B3C"/>
    <w:multiLevelType w:val="hybridMultilevel"/>
    <w:tmpl w:val="ECF041D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638777FD"/>
    <w:multiLevelType w:val="hybridMultilevel"/>
    <w:tmpl w:val="9230D804"/>
    <w:lvl w:ilvl="0" w:tplc="4B82086C">
      <w:start w:val="1"/>
      <w:numFmt w:val="bullet"/>
      <w:pStyle w:val="FormatvorlageTextEinzugGrn"/>
      <w:lvlText w:val="o"/>
      <w:lvlJc w:val="left"/>
      <w:pPr>
        <w:tabs>
          <w:tab w:val="num" w:pos="1287"/>
        </w:tabs>
        <w:ind w:left="1287" w:hanging="360"/>
      </w:pPr>
      <w:rPr>
        <w:rFonts w:ascii="Courier New" w:hAnsi="Courier New" w:hint="default"/>
      </w:rPr>
    </w:lvl>
    <w:lvl w:ilvl="1" w:tplc="08070003" w:tentative="1">
      <w:start w:val="1"/>
      <w:numFmt w:val="bullet"/>
      <w:lvlText w:val="o"/>
      <w:lvlJc w:val="left"/>
      <w:pPr>
        <w:tabs>
          <w:tab w:val="num" w:pos="2007"/>
        </w:tabs>
        <w:ind w:left="2007" w:hanging="360"/>
      </w:pPr>
      <w:rPr>
        <w:rFonts w:ascii="Courier New" w:hAnsi="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6ED77184"/>
    <w:multiLevelType w:val="singleLevel"/>
    <w:tmpl w:val="6738480C"/>
    <w:lvl w:ilvl="0">
      <w:start w:val="1"/>
      <w:numFmt w:val="bullet"/>
      <w:pStyle w:val="Titel"/>
      <w:lvlText w:val=""/>
      <w:lvlJc w:val="left"/>
      <w:pPr>
        <w:tabs>
          <w:tab w:val="num" w:pos="1134"/>
        </w:tabs>
        <w:ind w:left="1134" w:hanging="425"/>
      </w:pPr>
      <w:rPr>
        <w:rFonts w:ascii="Symbol" w:hAnsi="Symbol" w:hint="default"/>
      </w:rPr>
    </w:lvl>
  </w:abstractNum>
  <w:abstractNum w:abstractNumId="9" w15:restartNumberingAfterBreak="0">
    <w:nsid w:val="70A077C7"/>
    <w:multiLevelType w:val="hybridMultilevel"/>
    <w:tmpl w:val="47584C64"/>
    <w:lvl w:ilvl="0" w:tplc="FFFFFFFF">
      <w:start w:val="1"/>
      <w:numFmt w:val="bullet"/>
      <w:pStyle w:val="TextEinzugAufzhlungszeichen"/>
      <w:lvlText w:val="o"/>
      <w:lvlJc w:val="left"/>
      <w:pPr>
        <w:tabs>
          <w:tab w:val="num" w:pos="1474"/>
        </w:tabs>
        <w:ind w:left="1474" w:hanging="394"/>
      </w:pPr>
      <w:rPr>
        <w:rFonts w:ascii="Courier New" w:hAnsi="Courier New" w:hint="default"/>
      </w:rPr>
    </w:lvl>
    <w:lvl w:ilvl="1" w:tplc="FFFFFFFF">
      <w:start w:val="1"/>
      <w:numFmt w:val="bullet"/>
      <w:pStyle w:val="TextEinzugAufzhlungszeichen"/>
      <w:lvlText w:val="o"/>
      <w:lvlJc w:val="left"/>
      <w:pPr>
        <w:tabs>
          <w:tab w:val="num" w:pos="1701"/>
        </w:tabs>
        <w:ind w:left="1440" w:hanging="360"/>
      </w:pPr>
      <w:rPr>
        <w:rFonts w:ascii="Courier New" w:hAnsi="Courier New" w:hint="default"/>
      </w:rPr>
    </w:lvl>
    <w:lvl w:ilvl="2" w:tplc="FFFFFFFF">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BC2DB8"/>
    <w:multiLevelType w:val="hybridMultilevel"/>
    <w:tmpl w:val="35427BB8"/>
    <w:lvl w:ilvl="0" w:tplc="FFFFFFFF">
      <w:start w:val="1"/>
      <w:numFmt w:val="bullet"/>
      <w:pStyle w:val="Aufzhlungszeichen"/>
      <w:lvlText w:val=""/>
      <w:lvlJc w:val="left"/>
      <w:pPr>
        <w:tabs>
          <w:tab w:val="num" w:pos="1418"/>
        </w:tabs>
        <w:ind w:left="1418"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10"/>
  </w:num>
  <w:num w:numId="6">
    <w:abstractNumId w:val="0"/>
  </w:num>
  <w:num w:numId="7">
    <w:abstractNumId w:val="1"/>
  </w:num>
  <w:num w:numId="8">
    <w:abstractNumId w:val="5"/>
  </w:num>
  <w:num w:numId="9">
    <w:abstractNumId w:val="8"/>
  </w:num>
  <w:num w:numId="10">
    <w:abstractNumId w:val="3"/>
  </w:num>
  <w:num w:numId="11">
    <w:abstractNumId w:val="6"/>
  </w:num>
  <w:num w:numId="12">
    <w:abstractNumId w:val="5"/>
  </w:num>
  <w:num w:numId="13">
    <w:abstractNumId w:val="5"/>
  </w:num>
  <w:num w:numId="14">
    <w:abstractNumId w:val="5"/>
  </w:num>
  <w:num w:numId="15">
    <w:abstractNumId w:val="5"/>
  </w:num>
  <w:num w:numId="16">
    <w:abstractNumId w:val="5"/>
  </w:num>
  <w:num w:numId="1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0C08" w:allStyles="0" w:customStyles="0" w:latentStyles="0" w:stylesInUse="1" w:headingStyles="0" w:numberingStyles="0" w:tableStyles="0" w:directFormattingOnRuns="0" w:directFormattingOnParagraphs="0" w:directFormattingOnNumbering="1" w:directFormattingOnTables="1" w:clearFormatting="0" w:top3HeadingStyles="0" w:visibleStyles="0" w:alternateStyleNames="0"/>
  <w:documentProtection w:edit="forms" w:enforcement="0"/>
  <w:defaultTabStop w:val="709"/>
  <w:autoHyphenation/>
  <w:hyphenationZone w:val="284"/>
  <w:doNotHyphenateCaps/>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skenNr" w:val="6"/>
    <w:docVar w:name="UMaskenNr" w:val="d0531"/>
  </w:docVars>
  <w:rsids>
    <w:rsidRoot w:val="0014788F"/>
    <w:rsid w:val="00000CB4"/>
    <w:rsid w:val="00004D84"/>
    <w:rsid w:val="00005FEA"/>
    <w:rsid w:val="00006F17"/>
    <w:rsid w:val="0000748C"/>
    <w:rsid w:val="00010703"/>
    <w:rsid w:val="00012AA5"/>
    <w:rsid w:val="00012DC0"/>
    <w:rsid w:val="00022910"/>
    <w:rsid w:val="0002392A"/>
    <w:rsid w:val="00024AB3"/>
    <w:rsid w:val="0002724A"/>
    <w:rsid w:val="000307EE"/>
    <w:rsid w:val="000324DE"/>
    <w:rsid w:val="00032AAC"/>
    <w:rsid w:val="00033127"/>
    <w:rsid w:val="000354E9"/>
    <w:rsid w:val="00041534"/>
    <w:rsid w:val="00042AD8"/>
    <w:rsid w:val="00045320"/>
    <w:rsid w:val="00047EC8"/>
    <w:rsid w:val="000600E2"/>
    <w:rsid w:val="00062B1C"/>
    <w:rsid w:val="00064E8C"/>
    <w:rsid w:val="0006508B"/>
    <w:rsid w:val="00065C9C"/>
    <w:rsid w:val="00067311"/>
    <w:rsid w:val="0007031B"/>
    <w:rsid w:val="00072CEE"/>
    <w:rsid w:val="000757A5"/>
    <w:rsid w:val="00087792"/>
    <w:rsid w:val="00087953"/>
    <w:rsid w:val="000A06B0"/>
    <w:rsid w:val="000A1D54"/>
    <w:rsid w:val="000A34A5"/>
    <w:rsid w:val="000B1402"/>
    <w:rsid w:val="000B1AB0"/>
    <w:rsid w:val="000B6FF1"/>
    <w:rsid w:val="000C321E"/>
    <w:rsid w:val="000C4AE9"/>
    <w:rsid w:val="000C66DB"/>
    <w:rsid w:val="000D0FB2"/>
    <w:rsid w:val="000D4130"/>
    <w:rsid w:val="000D496B"/>
    <w:rsid w:val="000D4AC6"/>
    <w:rsid w:val="000D4ECA"/>
    <w:rsid w:val="000D69DD"/>
    <w:rsid w:val="000E7009"/>
    <w:rsid w:val="000E760C"/>
    <w:rsid w:val="000E7C8A"/>
    <w:rsid w:val="000F3C59"/>
    <w:rsid w:val="000F3EB0"/>
    <w:rsid w:val="000F647B"/>
    <w:rsid w:val="000F6498"/>
    <w:rsid w:val="00104E15"/>
    <w:rsid w:val="00113C16"/>
    <w:rsid w:val="00113EF5"/>
    <w:rsid w:val="001169AE"/>
    <w:rsid w:val="00116D67"/>
    <w:rsid w:val="00117B1C"/>
    <w:rsid w:val="001205F9"/>
    <w:rsid w:val="00122378"/>
    <w:rsid w:val="001227BE"/>
    <w:rsid w:val="001239A5"/>
    <w:rsid w:val="00125972"/>
    <w:rsid w:val="001274A4"/>
    <w:rsid w:val="001340BA"/>
    <w:rsid w:val="00146619"/>
    <w:rsid w:val="001467B5"/>
    <w:rsid w:val="001470A5"/>
    <w:rsid w:val="0014788F"/>
    <w:rsid w:val="00151425"/>
    <w:rsid w:val="00153A2F"/>
    <w:rsid w:val="00153DB9"/>
    <w:rsid w:val="00162215"/>
    <w:rsid w:val="0016466A"/>
    <w:rsid w:val="00167464"/>
    <w:rsid w:val="00167D16"/>
    <w:rsid w:val="00170054"/>
    <w:rsid w:val="00171464"/>
    <w:rsid w:val="00172E87"/>
    <w:rsid w:val="001838D1"/>
    <w:rsid w:val="00183BC0"/>
    <w:rsid w:val="00183BC5"/>
    <w:rsid w:val="00187311"/>
    <w:rsid w:val="00187478"/>
    <w:rsid w:val="00190A8C"/>
    <w:rsid w:val="001927C7"/>
    <w:rsid w:val="001940A4"/>
    <w:rsid w:val="00196120"/>
    <w:rsid w:val="001A26C4"/>
    <w:rsid w:val="001A5A6C"/>
    <w:rsid w:val="001B17B1"/>
    <w:rsid w:val="001B18F5"/>
    <w:rsid w:val="001B7FB6"/>
    <w:rsid w:val="001C001F"/>
    <w:rsid w:val="001C0C76"/>
    <w:rsid w:val="001C132F"/>
    <w:rsid w:val="001C2BFD"/>
    <w:rsid w:val="001C3CBC"/>
    <w:rsid w:val="001D1F24"/>
    <w:rsid w:val="001D2907"/>
    <w:rsid w:val="001D3075"/>
    <w:rsid w:val="001D3DB1"/>
    <w:rsid w:val="001E39A5"/>
    <w:rsid w:val="001E3AE8"/>
    <w:rsid w:val="001E72BF"/>
    <w:rsid w:val="001F103B"/>
    <w:rsid w:val="001F1302"/>
    <w:rsid w:val="001F2528"/>
    <w:rsid w:val="001F394E"/>
    <w:rsid w:val="0020502B"/>
    <w:rsid w:val="00205947"/>
    <w:rsid w:val="00205BB2"/>
    <w:rsid w:val="00206DC4"/>
    <w:rsid w:val="0021260D"/>
    <w:rsid w:val="002173A5"/>
    <w:rsid w:val="002203C2"/>
    <w:rsid w:val="002204FD"/>
    <w:rsid w:val="002212C5"/>
    <w:rsid w:val="002264F6"/>
    <w:rsid w:val="0023000A"/>
    <w:rsid w:val="00232EEC"/>
    <w:rsid w:val="00234C9D"/>
    <w:rsid w:val="002377C2"/>
    <w:rsid w:val="0024049C"/>
    <w:rsid w:val="002409B1"/>
    <w:rsid w:val="002434FB"/>
    <w:rsid w:val="00243817"/>
    <w:rsid w:val="002443D7"/>
    <w:rsid w:val="00250BD1"/>
    <w:rsid w:val="0025592B"/>
    <w:rsid w:val="002564DA"/>
    <w:rsid w:val="00257205"/>
    <w:rsid w:val="002610F3"/>
    <w:rsid w:val="002614A1"/>
    <w:rsid w:val="00262BFD"/>
    <w:rsid w:val="002640D7"/>
    <w:rsid w:val="00264EEA"/>
    <w:rsid w:val="00265A6D"/>
    <w:rsid w:val="00266704"/>
    <w:rsid w:val="002730C6"/>
    <w:rsid w:val="00273F3F"/>
    <w:rsid w:val="00275437"/>
    <w:rsid w:val="00281733"/>
    <w:rsid w:val="00283E1A"/>
    <w:rsid w:val="00286EEC"/>
    <w:rsid w:val="002900F2"/>
    <w:rsid w:val="00290A45"/>
    <w:rsid w:val="00290B4B"/>
    <w:rsid w:val="002957BC"/>
    <w:rsid w:val="002A36D6"/>
    <w:rsid w:val="002A5098"/>
    <w:rsid w:val="002A55B2"/>
    <w:rsid w:val="002A6895"/>
    <w:rsid w:val="002B1FE0"/>
    <w:rsid w:val="002B258F"/>
    <w:rsid w:val="002B35C6"/>
    <w:rsid w:val="002B4749"/>
    <w:rsid w:val="002B5162"/>
    <w:rsid w:val="002B516F"/>
    <w:rsid w:val="002B55BC"/>
    <w:rsid w:val="002B5BAC"/>
    <w:rsid w:val="002C0FFE"/>
    <w:rsid w:val="002C2FB4"/>
    <w:rsid w:val="002C3B48"/>
    <w:rsid w:val="002C554C"/>
    <w:rsid w:val="002C7AA2"/>
    <w:rsid w:val="002D0C41"/>
    <w:rsid w:val="002D282B"/>
    <w:rsid w:val="002E14ED"/>
    <w:rsid w:val="002E6E77"/>
    <w:rsid w:val="002F0A4F"/>
    <w:rsid w:val="002F1FA1"/>
    <w:rsid w:val="003004A6"/>
    <w:rsid w:val="00300FC2"/>
    <w:rsid w:val="0030103A"/>
    <w:rsid w:val="00304248"/>
    <w:rsid w:val="00304FFC"/>
    <w:rsid w:val="003058B7"/>
    <w:rsid w:val="003074BA"/>
    <w:rsid w:val="00310869"/>
    <w:rsid w:val="00310ADC"/>
    <w:rsid w:val="003131EC"/>
    <w:rsid w:val="00317124"/>
    <w:rsid w:val="0032198C"/>
    <w:rsid w:val="00323826"/>
    <w:rsid w:val="00326B88"/>
    <w:rsid w:val="003315FE"/>
    <w:rsid w:val="00331C08"/>
    <w:rsid w:val="0033776F"/>
    <w:rsid w:val="00337E9D"/>
    <w:rsid w:val="00340908"/>
    <w:rsid w:val="00340F0C"/>
    <w:rsid w:val="00343A2A"/>
    <w:rsid w:val="0034554D"/>
    <w:rsid w:val="00346143"/>
    <w:rsid w:val="003524E4"/>
    <w:rsid w:val="00354623"/>
    <w:rsid w:val="00354A3A"/>
    <w:rsid w:val="00354C15"/>
    <w:rsid w:val="003550D3"/>
    <w:rsid w:val="00356A12"/>
    <w:rsid w:val="00363316"/>
    <w:rsid w:val="00363A1D"/>
    <w:rsid w:val="00364C16"/>
    <w:rsid w:val="003660F5"/>
    <w:rsid w:val="003670C0"/>
    <w:rsid w:val="0036745E"/>
    <w:rsid w:val="00367784"/>
    <w:rsid w:val="003705B2"/>
    <w:rsid w:val="00370D68"/>
    <w:rsid w:val="00372A27"/>
    <w:rsid w:val="00376DAE"/>
    <w:rsid w:val="003821B4"/>
    <w:rsid w:val="00383F33"/>
    <w:rsid w:val="00384598"/>
    <w:rsid w:val="00384F70"/>
    <w:rsid w:val="00392992"/>
    <w:rsid w:val="00395FD0"/>
    <w:rsid w:val="00397BCA"/>
    <w:rsid w:val="003A09D0"/>
    <w:rsid w:val="003A0FAC"/>
    <w:rsid w:val="003A1CCE"/>
    <w:rsid w:val="003A41FD"/>
    <w:rsid w:val="003B0E95"/>
    <w:rsid w:val="003B2495"/>
    <w:rsid w:val="003B5082"/>
    <w:rsid w:val="003B6FBE"/>
    <w:rsid w:val="003C38AE"/>
    <w:rsid w:val="003C4154"/>
    <w:rsid w:val="003C50A0"/>
    <w:rsid w:val="003C732F"/>
    <w:rsid w:val="003D3537"/>
    <w:rsid w:val="003D429D"/>
    <w:rsid w:val="003D5788"/>
    <w:rsid w:val="003E0372"/>
    <w:rsid w:val="003E33AB"/>
    <w:rsid w:val="003E3B79"/>
    <w:rsid w:val="003E5779"/>
    <w:rsid w:val="003E7710"/>
    <w:rsid w:val="003F19B6"/>
    <w:rsid w:val="003F3938"/>
    <w:rsid w:val="003F4A2D"/>
    <w:rsid w:val="003F52F8"/>
    <w:rsid w:val="003F6A8C"/>
    <w:rsid w:val="003F7ABA"/>
    <w:rsid w:val="00401205"/>
    <w:rsid w:val="00401CB7"/>
    <w:rsid w:val="004050AD"/>
    <w:rsid w:val="00410A7D"/>
    <w:rsid w:val="00410C42"/>
    <w:rsid w:val="00413B76"/>
    <w:rsid w:val="00413B90"/>
    <w:rsid w:val="00415FCA"/>
    <w:rsid w:val="00415FCE"/>
    <w:rsid w:val="00416D96"/>
    <w:rsid w:val="004223BD"/>
    <w:rsid w:val="00422669"/>
    <w:rsid w:val="00422D3C"/>
    <w:rsid w:val="004248ED"/>
    <w:rsid w:val="0042693E"/>
    <w:rsid w:val="00430371"/>
    <w:rsid w:val="00434AFF"/>
    <w:rsid w:val="00435A25"/>
    <w:rsid w:val="0043703F"/>
    <w:rsid w:val="00441E12"/>
    <w:rsid w:val="0044303B"/>
    <w:rsid w:val="004466B2"/>
    <w:rsid w:val="00452759"/>
    <w:rsid w:val="00454FDB"/>
    <w:rsid w:val="00456736"/>
    <w:rsid w:val="00456B7F"/>
    <w:rsid w:val="004608A3"/>
    <w:rsid w:val="004631B6"/>
    <w:rsid w:val="004657AE"/>
    <w:rsid w:val="0047122F"/>
    <w:rsid w:val="00471953"/>
    <w:rsid w:val="00474237"/>
    <w:rsid w:val="004843B0"/>
    <w:rsid w:val="00491041"/>
    <w:rsid w:val="00497CC8"/>
    <w:rsid w:val="004A04BE"/>
    <w:rsid w:val="004A1B5D"/>
    <w:rsid w:val="004A2984"/>
    <w:rsid w:val="004A45BA"/>
    <w:rsid w:val="004A4678"/>
    <w:rsid w:val="004A630B"/>
    <w:rsid w:val="004B0573"/>
    <w:rsid w:val="004B0A17"/>
    <w:rsid w:val="004B350B"/>
    <w:rsid w:val="004B59EF"/>
    <w:rsid w:val="004C158C"/>
    <w:rsid w:val="004C23BE"/>
    <w:rsid w:val="004C366A"/>
    <w:rsid w:val="004D01BE"/>
    <w:rsid w:val="004D1EA8"/>
    <w:rsid w:val="004D3FDD"/>
    <w:rsid w:val="004D6E3D"/>
    <w:rsid w:val="004E0995"/>
    <w:rsid w:val="004E09D9"/>
    <w:rsid w:val="004E329D"/>
    <w:rsid w:val="004E4E95"/>
    <w:rsid w:val="004E5456"/>
    <w:rsid w:val="004E5F4B"/>
    <w:rsid w:val="004E6A8F"/>
    <w:rsid w:val="004E7A92"/>
    <w:rsid w:val="004F0B56"/>
    <w:rsid w:val="004F1BF2"/>
    <w:rsid w:val="004F4293"/>
    <w:rsid w:val="004F76EE"/>
    <w:rsid w:val="00501832"/>
    <w:rsid w:val="0050296C"/>
    <w:rsid w:val="00503563"/>
    <w:rsid w:val="00504262"/>
    <w:rsid w:val="00506162"/>
    <w:rsid w:val="005104F9"/>
    <w:rsid w:val="0051084C"/>
    <w:rsid w:val="0051479B"/>
    <w:rsid w:val="00515D5F"/>
    <w:rsid w:val="00517D04"/>
    <w:rsid w:val="00520850"/>
    <w:rsid w:val="00520EE0"/>
    <w:rsid w:val="00523BF9"/>
    <w:rsid w:val="00525D40"/>
    <w:rsid w:val="0053032A"/>
    <w:rsid w:val="005308EB"/>
    <w:rsid w:val="00533747"/>
    <w:rsid w:val="00533C08"/>
    <w:rsid w:val="00535534"/>
    <w:rsid w:val="00544F19"/>
    <w:rsid w:val="005453B0"/>
    <w:rsid w:val="005462B2"/>
    <w:rsid w:val="00546717"/>
    <w:rsid w:val="00547AE8"/>
    <w:rsid w:val="005500B9"/>
    <w:rsid w:val="00550FB0"/>
    <w:rsid w:val="00552588"/>
    <w:rsid w:val="00554460"/>
    <w:rsid w:val="00555145"/>
    <w:rsid w:val="00557C6D"/>
    <w:rsid w:val="00560C77"/>
    <w:rsid w:val="00562E79"/>
    <w:rsid w:val="0056689E"/>
    <w:rsid w:val="00566A28"/>
    <w:rsid w:val="005705B7"/>
    <w:rsid w:val="00577289"/>
    <w:rsid w:val="005814FD"/>
    <w:rsid w:val="00582734"/>
    <w:rsid w:val="00584F86"/>
    <w:rsid w:val="005909E5"/>
    <w:rsid w:val="005929BF"/>
    <w:rsid w:val="005A0A3B"/>
    <w:rsid w:val="005A11FF"/>
    <w:rsid w:val="005A7A8B"/>
    <w:rsid w:val="005B0C2F"/>
    <w:rsid w:val="005B19AD"/>
    <w:rsid w:val="005B3630"/>
    <w:rsid w:val="005B4324"/>
    <w:rsid w:val="005B4CA6"/>
    <w:rsid w:val="005C03D5"/>
    <w:rsid w:val="005C243E"/>
    <w:rsid w:val="005C249D"/>
    <w:rsid w:val="005D10F8"/>
    <w:rsid w:val="005D4464"/>
    <w:rsid w:val="005D54CE"/>
    <w:rsid w:val="005E1E86"/>
    <w:rsid w:val="005E6386"/>
    <w:rsid w:val="005E7CF5"/>
    <w:rsid w:val="005F3F17"/>
    <w:rsid w:val="00600BEC"/>
    <w:rsid w:val="00604FED"/>
    <w:rsid w:val="0060566E"/>
    <w:rsid w:val="00606B12"/>
    <w:rsid w:val="00607B64"/>
    <w:rsid w:val="00612B83"/>
    <w:rsid w:val="00615215"/>
    <w:rsid w:val="00625495"/>
    <w:rsid w:val="0062696E"/>
    <w:rsid w:val="00626BAC"/>
    <w:rsid w:val="0063208E"/>
    <w:rsid w:val="00633273"/>
    <w:rsid w:val="00634404"/>
    <w:rsid w:val="00635C22"/>
    <w:rsid w:val="006362B7"/>
    <w:rsid w:val="00637457"/>
    <w:rsid w:val="006378AD"/>
    <w:rsid w:val="00637E50"/>
    <w:rsid w:val="00640032"/>
    <w:rsid w:val="006417B9"/>
    <w:rsid w:val="00642024"/>
    <w:rsid w:val="0064227E"/>
    <w:rsid w:val="00644C48"/>
    <w:rsid w:val="00644F0B"/>
    <w:rsid w:val="00647B68"/>
    <w:rsid w:val="006523D6"/>
    <w:rsid w:val="00652803"/>
    <w:rsid w:val="006540BD"/>
    <w:rsid w:val="00656830"/>
    <w:rsid w:val="0066527D"/>
    <w:rsid w:val="00666B8B"/>
    <w:rsid w:val="00666C0A"/>
    <w:rsid w:val="006737DD"/>
    <w:rsid w:val="006739F2"/>
    <w:rsid w:val="00673D80"/>
    <w:rsid w:val="00681047"/>
    <w:rsid w:val="00683A25"/>
    <w:rsid w:val="0068457D"/>
    <w:rsid w:val="006865C9"/>
    <w:rsid w:val="0068660D"/>
    <w:rsid w:val="006871A8"/>
    <w:rsid w:val="006872F8"/>
    <w:rsid w:val="006903E0"/>
    <w:rsid w:val="006911A1"/>
    <w:rsid w:val="006917D2"/>
    <w:rsid w:val="00692E90"/>
    <w:rsid w:val="006953BB"/>
    <w:rsid w:val="006A2C33"/>
    <w:rsid w:val="006A2DFB"/>
    <w:rsid w:val="006A673C"/>
    <w:rsid w:val="006A6E08"/>
    <w:rsid w:val="006A77BF"/>
    <w:rsid w:val="006B368E"/>
    <w:rsid w:val="006B4C89"/>
    <w:rsid w:val="006B64CD"/>
    <w:rsid w:val="006C031E"/>
    <w:rsid w:val="006C033F"/>
    <w:rsid w:val="006C211A"/>
    <w:rsid w:val="006C5D5F"/>
    <w:rsid w:val="006D1FD5"/>
    <w:rsid w:val="006D3E10"/>
    <w:rsid w:val="006D46A1"/>
    <w:rsid w:val="006E0041"/>
    <w:rsid w:val="006E650D"/>
    <w:rsid w:val="006E76A9"/>
    <w:rsid w:val="006F05CF"/>
    <w:rsid w:val="006F1A0B"/>
    <w:rsid w:val="006F1D8A"/>
    <w:rsid w:val="006F42F1"/>
    <w:rsid w:val="006F4C33"/>
    <w:rsid w:val="006F4DC4"/>
    <w:rsid w:val="006F6C99"/>
    <w:rsid w:val="006F6E7E"/>
    <w:rsid w:val="007003BA"/>
    <w:rsid w:val="007005D8"/>
    <w:rsid w:val="00700D41"/>
    <w:rsid w:val="00701223"/>
    <w:rsid w:val="0070270D"/>
    <w:rsid w:val="00702C66"/>
    <w:rsid w:val="007041B6"/>
    <w:rsid w:val="007064FD"/>
    <w:rsid w:val="00707955"/>
    <w:rsid w:val="00707D07"/>
    <w:rsid w:val="00711B78"/>
    <w:rsid w:val="00711CB6"/>
    <w:rsid w:val="007125F6"/>
    <w:rsid w:val="00712654"/>
    <w:rsid w:val="00714F97"/>
    <w:rsid w:val="00715C62"/>
    <w:rsid w:val="00715E32"/>
    <w:rsid w:val="007167D6"/>
    <w:rsid w:val="007202C2"/>
    <w:rsid w:val="00720614"/>
    <w:rsid w:val="00724613"/>
    <w:rsid w:val="00726B9B"/>
    <w:rsid w:val="00726EB6"/>
    <w:rsid w:val="007301A5"/>
    <w:rsid w:val="00731B6C"/>
    <w:rsid w:val="00732555"/>
    <w:rsid w:val="00737E75"/>
    <w:rsid w:val="00744C32"/>
    <w:rsid w:val="007469E9"/>
    <w:rsid w:val="00751572"/>
    <w:rsid w:val="007519A0"/>
    <w:rsid w:val="00753BA0"/>
    <w:rsid w:val="00753EA0"/>
    <w:rsid w:val="00754140"/>
    <w:rsid w:val="007544A4"/>
    <w:rsid w:val="00755778"/>
    <w:rsid w:val="007603D0"/>
    <w:rsid w:val="00760829"/>
    <w:rsid w:val="00762010"/>
    <w:rsid w:val="00762E7D"/>
    <w:rsid w:val="00762EBF"/>
    <w:rsid w:val="007640F0"/>
    <w:rsid w:val="00765B5C"/>
    <w:rsid w:val="00770709"/>
    <w:rsid w:val="007757D1"/>
    <w:rsid w:val="00776042"/>
    <w:rsid w:val="00780101"/>
    <w:rsid w:val="00780B15"/>
    <w:rsid w:val="00783D73"/>
    <w:rsid w:val="00786DFE"/>
    <w:rsid w:val="00786FAA"/>
    <w:rsid w:val="00787555"/>
    <w:rsid w:val="007948FB"/>
    <w:rsid w:val="007A1D86"/>
    <w:rsid w:val="007A3840"/>
    <w:rsid w:val="007A52E1"/>
    <w:rsid w:val="007A64F8"/>
    <w:rsid w:val="007A6C49"/>
    <w:rsid w:val="007A7358"/>
    <w:rsid w:val="007A7CF0"/>
    <w:rsid w:val="007B0705"/>
    <w:rsid w:val="007B4F89"/>
    <w:rsid w:val="007C0A8A"/>
    <w:rsid w:val="007C4449"/>
    <w:rsid w:val="007C7B88"/>
    <w:rsid w:val="007D0E02"/>
    <w:rsid w:val="007D377A"/>
    <w:rsid w:val="007D39D0"/>
    <w:rsid w:val="007D684D"/>
    <w:rsid w:val="007D6CE3"/>
    <w:rsid w:val="007E437E"/>
    <w:rsid w:val="007E5F77"/>
    <w:rsid w:val="007E74E2"/>
    <w:rsid w:val="007F07F9"/>
    <w:rsid w:val="007F1B8B"/>
    <w:rsid w:val="007F4DD5"/>
    <w:rsid w:val="00802633"/>
    <w:rsid w:val="00802BB3"/>
    <w:rsid w:val="00803596"/>
    <w:rsid w:val="00804880"/>
    <w:rsid w:val="008056F5"/>
    <w:rsid w:val="00807ECF"/>
    <w:rsid w:val="008101B0"/>
    <w:rsid w:val="008120E8"/>
    <w:rsid w:val="0081489F"/>
    <w:rsid w:val="00816C65"/>
    <w:rsid w:val="00817500"/>
    <w:rsid w:val="00821823"/>
    <w:rsid w:val="0082335B"/>
    <w:rsid w:val="00824D8C"/>
    <w:rsid w:val="00825EF7"/>
    <w:rsid w:val="00830181"/>
    <w:rsid w:val="00832725"/>
    <w:rsid w:val="00836179"/>
    <w:rsid w:val="008369C1"/>
    <w:rsid w:val="00842344"/>
    <w:rsid w:val="0084331C"/>
    <w:rsid w:val="00847AC1"/>
    <w:rsid w:val="0085039F"/>
    <w:rsid w:val="0085131F"/>
    <w:rsid w:val="0085230F"/>
    <w:rsid w:val="00856489"/>
    <w:rsid w:val="00860B4C"/>
    <w:rsid w:val="00861219"/>
    <w:rsid w:val="008618F7"/>
    <w:rsid w:val="00871E18"/>
    <w:rsid w:val="00871F30"/>
    <w:rsid w:val="00872532"/>
    <w:rsid w:val="0087259F"/>
    <w:rsid w:val="00877CC6"/>
    <w:rsid w:val="00882370"/>
    <w:rsid w:val="008838A2"/>
    <w:rsid w:val="00891321"/>
    <w:rsid w:val="00893770"/>
    <w:rsid w:val="008940E2"/>
    <w:rsid w:val="00897259"/>
    <w:rsid w:val="00897447"/>
    <w:rsid w:val="008A04C4"/>
    <w:rsid w:val="008A0FD9"/>
    <w:rsid w:val="008A2130"/>
    <w:rsid w:val="008A2614"/>
    <w:rsid w:val="008A4C1E"/>
    <w:rsid w:val="008A6D9E"/>
    <w:rsid w:val="008A72B7"/>
    <w:rsid w:val="008A738B"/>
    <w:rsid w:val="008A741B"/>
    <w:rsid w:val="008B2AEA"/>
    <w:rsid w:val="008B68AB"/>
    <w:rsid w:val="008C092B"/>
    <w:rsid w:val="008C118E"/>
    <w:rsid w:val="008D32DD"/>
    <w:rsid w:val="008D5EE4"/>
    <w:rsid w:val="008D6626"/>
    <w:rsid w:val="008E3A66"/>
    <w:rsid w:val="008E5710"/>
    <w:rsid w:val="008E753F"/>
    <w:rsid w:val="008E7BC6"/>
    <w:rsid w:val="008F08AD"/>
    <w:rsid w:val="008F1041"/>
    <w:rsid w:val="008F1054"/>
    <w:rsid w:val="008F2117"/>
    <w:rsid w:val="008F7245"/>
    <w:rsid w:val="008F7425"/>
    <w:rsid w:val="00900267"/>
    <w:rsid w:val="00900B14"/>
    <w:rsid w:val="009043B3"/>
    <w:rsid w:val="00906819"/>
    <w:rsid w:val="00906B2C"/>
    <w:rsid w:val="00907754"/>
    <w:rsid w:val="0091265F"/>
    <w:rsid w:val="00913079"/>
    <w:rsid w:val="00913A53"/>
    <w:rsid w:val="00914507"/>
    <w:rsid w:val="00922F85"/>
    <w:rsid w:val="009237B3"/>
    <w:rsid w:val="009242DA"/>
    <w:rsid w:val="0092568D"/>
    <w:rsid w:val="00931A81"/>
    <w:rsid w:val="009330DF"/>
    <w:rsid w:val="00933B30"/>
    <w:rsid w:val="0093434E"/>
    <w:rsid w:val="00934937"/>
    <w:rsid w:val="00934FD5"/>
    <w:rsid w:val="00935F79"/>
    <w:rsid w:val="0093768E"/>
    <w:rsid w:val="00942589"/>
    <w:rsid w:val="00945AA5"/>
    <w:rsid w:val="009504AB"/>
    <w:rsid w:val="0095168F"/>
    <w:rsid w:val="00953907"/>
    <w:rsid w:val="009549FD"/>
    <w:rsid w:val="00960CDA"/>
    <w:rsid w:val="00961ACC"/>
    <w:rsid w:val="00962EAA"/>
    <w:rsid w:val="00967413"/>
    <w:rsid w:val="0097128D"/>
    <w:rsid w:val="009715CC"/>
    <w:rsid w:val="00971D96"/>
    <w:rsid w:val="00980459"/>
    <w:rsid w:val="0098177F"/>
    <w:rsid w:val="00984F59"/>
    <w:rsid w:val="0098591A"/>
    <w:rsid w:val="009972FA"/>
    <w:rsid w:val="009A0A38"/>
    <w:rsid w:val="009A38A7"/>
    <w:rsid w:val="009A7435"/>
    <w:rsid w:val="009B0715"/>
    <w:rsid w:val="009B5F88"/>
    <w:rsid w:val="009B6BDD"/>
    <w:rsid w:val="009C42C9"/>
    <w:rsid w:val="009C571D"/>
    <w:rsid w:val="009D3C1D"/>
    <w:rsid w:val="009D5699"/>
    <w:rsid w:val="009D685D"/>
    <w:rsid w:val="009D6C6B"/>
    <w:rsid w:val="009D7963"/>
    <w:rsid w:val="009E006F"/>
    <w:rsid w:val="009E1A9C"/>
    <w:rsid w:val="009E23AE"/>
    <w:rsid w:val="009E2D9E"/>
    <w:rsid w:val="009E72D4"/>
    <w:rsid w:val="009E7EBC"/>
    <w:rsid w:val="009F10B9"/>
    <w:rsid w:val="009F1568"/>
    <w:rsid w:val="009F1F4A"/>
    <w:rsid w:val="009F309D"/>
    <w:rsid w:val="00A0215F"/>
    <w:rsid w:val="00A02BD2"/>
    <w:rsid w:val="00A06947"/>
    <w:rsid w:val="00A06C50"/>
    <w:rsid w:val="00A124B0"/>
    <w:rsid w:val="00A14E9F"/>
    <w:rsid w:val="00A16734"/>
    <w:rsid w:val="00A23C71"/>
    <w:rsid w:val="00A24AC7"/>
    <w:rsid w:val="00A25296"/>
    <w:rsid w:val="00A26DCE"/>
    <w:rsid w:val="00A311BD"/>
    <w:rsid w:val="00A32B9B"/>
    <w:rsid w:val="00A332B6"/>
    <w:rsid w:val="00A3754A"/>
    <w:rsid w:val="00A408E2"/>
    <w:rsid w:val="00A430CD"/>
    <w:rsid w:val="00A44271"/>
    <w:rsid w:val="00A4439E"/>
    <w:rsid w:val="00A44965"/>
    <w:rsid w:val="00A518E5"/>
    <w:rsid w:val="00A526F5"/>
    <w:rsid w:val="00A54C83"/>
    <w:rsid w:val="00A54EA2"/>
    <w:rsid w:val="00A576A8"/>
    <w:rsid w:val="00A63403"/>
    <w:rsid w:val="00A63A42"/>
    <w:rsid w:val="00A67430"/>
    <w:rsid w:val="00A73B72"/>
    <w:rsid w:val="00A76939"/>
    <w:rsid w:val="00A807F1"/>
    <w:rsid w:val="00A80881"/>
    <w:rsid w:val="00A85810"/>
    <w:rsid w:val="00A96DD0"/>
    <w:rsid w:val="00AA4479"/>
    <w:rsid w:val="00AA7531"/>
    <w:rsid w:val="00AB1EE4"/>
    <w:rsid w:val="00AB4186"/>
    <w:rsid w:val="00AB4F4B"/>
    <w:rsid w:val="00AC2823"/>
    <w:rsid w:val="00AC570B"/>
    <w:rsid w:val="00AC73C5"/>
    <w:rsid w:val="00AD202B"/>
    <w:rsid w:val="00AD5BF4"/>
    <w:rsid w:val="00AD638A"/>
    <w:rsid w:val="00AE0040"/>
    <w:rsid w:val="00AE05EC"/>
    <w:rsid w:val="00AE0B7A"/>
    <w:rsid w:val="00AE3053"/>
    <w:rsid w:val="00AE459F"/>
    <w:rsid w:val="00AF44A8"/>
    <w:rsid w:val="00AF4E9F"/>
    <w:rsid w:val="00AF5DCB"/>
    <w:rsid w:val="00B011DF"/>
    <w:rsid w:val="00B03907"/>
    <w:rsid w:val="00B04E54"/>
    <w:rsid w:val="00B100E2"/>
    <w:rsid w:val="00B10378"/>
    <w:rsid w:val="00B109DA"/>
    <w:rsid w:val="00B13066"/>
    <w:rsid w:val="00B14809"/>
    <w:rsid w:val="00B17E66"/>
    <w:rsid w:val="00B20A8C"/>
    <w:rsid w:val="00B20E23"/>
    <w:rsid w:val="00B220C2"/>
    <w:rsid w:val="00B23AE0"/>
    <w:rsid w:val="00B25760"/>
    <w:rsid w:val="00B30BAB"/>
    <w:rsid w:val="00B319D1"/>
    <w:rsid w:val="00B32D49"/>
    <w:rsid w:val="00B343B3"/>
    <w:rsid w:val="00B34D0B"/>
    <w:rsid w:val="00B34EC1"/>
    <w:rsid w:val="00B40C12"/>
    <w:rsid w:val="00B41FA4"/>
    <w:rsid w:val="00B42AB2"/>
    <w:rsid w:val="00B51087"/>
    <w:rsid w:val="00B54EE5"/>
    <w:rsid w:val="00B55760"/>
    <w:rsid w:val="00B57781"/>
    <w:rsid w:val="00B6060B"/>
    <w:rsid w:val="00B61CB7"/>
    <w:rsid w:val="00B654FA"/>
    <w:rsid w:val="00B668C3"/>
    <w:rsid w:val="00B6782B"/>
    <w:rsid w:val="00B71744"/>
    <w:rsid w:val="00B7319F"/>
    <w:rsid w:val="00B76C50"/>
    <w:rsid w:val="00B82CD6"/>
    <w:rsid w:val="00B833C9"/>
    <w:rsid w:val="00B87C27"/>
    <w:rsid w:val="00B94B91"/>
    <w:rsid w:val="00B96886"/>
    <w:rsid w:val="00B971DC"/>
    <w:rsid w:val="00BA0CAB"/>
    <w:rsid w:val="00BA12A0"/>
    <w:rsid w:val="00BB13F0"/>
    <w:rsid w:val="00BB35BC"/>
    <w:rsid w:val="00BB4760"/>
    <w:rsid w:val="00BB4BE4"/>
    <w:rsid w:val="00BB626B"/>
    <w:rsid w:val="00BC13D2"/>
    <w:rsid w:val="00BC1429"/>
    <w:rsid w:val="00BC6B9E"/>
    <w:rsid w:val="00BD3270"/>
    <w:rsid w:val="00BD3437"/>
    <w:rsid w:val="00BD71B6"/>
    <w:rsid w:val="00BD7BE4"/>
    <w:rsid w:val="00BE0500"/>
    <w:rsid w:val="00BE1F9E"/>
    <w:rsid w:val="00BF226B"/>
    <w:rsid w:val="00C008DA"/>
    <w:rsid w:val="00C02014"/>
    <w:rsid w:val="00C0279A"/>
    <w:rsid w:val="00C047CF"/>
    <w:rsid w:val="00C12537"/>
    <w:rsid w:val="00C14B37"/>
    <w:rsid w:val="00C15F04"/>
    <w:rsid w:val="00C1745D"/>
    <w:rsid w:val="00C217E5"/>
    <w:rsid w:val="00C24A2C"/>
    <w:rsid w:val="00C258EE"/>
    <w:rsid w:val="00C273E6"/>
    <w:rsid w:val="00C30A04"/>
    <w:rsid w:val="00C33C8D"/>
    <w:rsid w:val="00C3419B"/>
    <w:rsid w:val="00C35440"/>
    <w:rsid w:val="00C42045"/>
    <w:rsid w:val="00C44B8F"/>
    <w:rsid w:val="00C51F36"/>
    <w:rsid w:val="00C545A9"/>
    <w:rsid w:val="00C56B65"/>
    <w:rsid w:val="00C57EEA"/>
    <w:rsid w:val="00C623DF"/>
    <w:rsid w:val="00C63752"/>
    <w:rsid w:val="00C65613"/>
    <w:rsid w:val="00C6619D"/>
    <w:rsid w:val="00C715FA"/>
    <w:rsid w:val="00C73DFB"/>
    <w:rsid w:val="00C748B5"/>
    <w:rsid w:val="00C77E16"/>
    <w:rsid w:val="00C808DB"/>
    <w:rsid w:val="00C80A6B"/>
    <w:rsid w:val="00C819D6"/>
    <w:rsid w:val="00C826B8"/>
    <w:rsid w:val="00C93465"/>
    <w:rsid w:val="00C955A9"/>
    <w:rsid w:val="00C95952"/>
    <w:rsid w:val="00C96271"/>
    <w:rsid w:val="00CA1B8F"/>
    <w:rsid w:val="00CA6B0B"/>
    <w:rsid w:val="00CB55B6"/>
    <w:rsid w:val="00CB56A8"/>
    <w:rsid w:val="00CB7877"/>
    <w:rsid w:val="00CC1019"/>
    <w:rsid w:val="00CC1181"/>
    <w:rsid w:val="00CC169C"/>
    <w:rsid w:val="00CC2D97"/>
    <w:rsid w:val="00CC6105"/>
    <w:rsid w:val="00CC79B9"/>
    <w:rsid w:val="00CC7A51"/>
    <w:rsid w:val="00CD570B"/>
    <w:rsid w:val="00CE0943"/>
    <w:rsid w:val="00CE12F0"/>
    <w:rsid w:val="00CE53AF"/>
    <w:rsid w:val="00CE6400"/>
    <w:rsid w:val="00CF0763"/>
    <w:rsid w:val="00CF132C"/>
    <w:rsid w:val="00CF345C"/>
    <w:rsid w:val="00CF36B6"/>
    <w:rsid w:val="00CF5685"/>
    <w:rsid w:val="00CF5D38"/>
    <w:rsid w:val="00CF7853"/>
    <w:rsid w:val="00CF7FE0"/>
    <w:rsid w:val="00D00051"/>
    <w:rsid w:val="00D01DBA"/>
    <w:rsid w:val="00D0314D"/>
    <w:rsid w:val="00D03446"/>
    <w:rsid w:val="00D04B05"/>
    <w:rsid w:val="00D15C4D"/>
    <w:rsid w:val="00D16EB7"/>
    <w:rsid w:val="00D171E4"/>
    <w:rsid w:val="00D17382"/>
    <w:rsid w:val="00D20CFC"/>
    <w:rsid w:val="00D20E8F"/>
    <w:rsid w:val="00D216B0"/>
    <w:rsid w:val="00D2246B"/>
    <w:rsid w:val="00D226AF"/>
    <w:rsid w:val="00D226DE"/>
    <w:rsid w:val="00D24922"/>
    <w:rsid w:val="00D26958"/>
    <w:rsid w:val="00D273B5"/>
    <w:rsid w:val="00D31148"/>
    <w:rsid w:val="00D34B10"/>
    <w:rsid w:val="00D3732C"/>
    <w:rsid w:val="00D43A37"/>
    <w:rsid w:val="00D46E02"/>
    <w:rsid w:val="00D47853"/>
    <w:rsid w:val="00D51F0E"/>
    <w:rsid w:val="00D5280E"/>
    <w:rsid w:val="00D53029"/>
    <w:rsid w:val="00D5444E"/>
    <w:rsid w:val="00D60A26"/>
    <w:rsid w:val="00D6365A"/>
    <w:rsid w:val="00D63A15"/>
    <w:rsid w:val="00D63B4E"/>
    <w:rsid w:val="00D73553"/>
    <w:rsid w:val="00D735D9"/>
    <w:rsid w:val="00D74F6F"/>
    <w:rsid w:val="00D828D6"/>
    <w:rsid w:val="00D90B0A"/>
    <w:rsid w:val="00D9145D"/>
    <w:rsid w:val="00D9176F"/>
    <w:rsid w:val="00D9215B"/>
    <w:rsid w:val="00D953F6"/>
    <w:rsid w:val="00D96736"/>
    <w:rsid w:val="00D97215"/>
    <w:rsid w:val="00D973E0"/>
    <w:rsid w:val="00DA13B6"/>
    <w:rsid w:val="00DA3E31"/>
    <w:rsid w:val="00DB216C"/>
    <w:rsid w:val="00DB3389"/>
    <w:rsid w:val="00DB4079"/>
    <w:rsid w:val="00DC0D2A"/>
    <w:rsid w:val="00DC21E6"/>
    <w:rsid w:val="00DD5666"/>
    <w:rsid w:val="00DD5BF8"/>
    <w:rsid w:val="00DD6192"/>
    <w:rsid w:val="00DD77AA"/>
    <w:rsid w:val="00DD7BDB"/>
    <w:rsid w:val="00DE19A4"/>
    <w:rsid w:val="00DE2BC0"/>
    <w:rsid w:val="00DE39FE"/>
    <w:rsid w:val="00DE56C3"/>
    <w:rsid w:val="00DF73CE"/>
    <w:rsid w:val="00DF780E"/>
    <w:rsid w:val="00DF7B88"/>
    <w:rsid w:val="00DF7CAE"/>
    <w:rsid w:val="00E02190"/>
    <w:rsid w:val="00E02321"/>
    <w:rsid w:val="00E12FFB"/>
    <w:rsid w:val="00E20407"/>
    <w:rsid w:val="00E21E38"/>
    <w:rsid w:val="00E22F99"/>
    <w:rsid w:val="00E23E06"/>
    <w:rsid w:val="00E25E3A"/>
    <w:rsid w:val="00E32296"/>
    <w:rsid w:val="00E32E9F"/>
    <w:rsid w:val="00E3461C"/>
    <w:rsid w:val="00E40805"/>
    <w:rsid w:val="00E41BDF"/>
    <w:rsid w:val="00E45FFC"/>
    <w:rsid w:val="00E5106F"/>
    <w:rsid w:val="00E53FC0"/>
    <w:rsid w:val="00E55F1F"/>
    <w:rsid w:val="00E560E6"/>
    <w:rsid w:val="00E56C5E"/>
    <w:rsid w:val="00E603C3"/>
    <w:rsid w:val="00E6290C"/>
    <w:rsid w:val="00E635AB"/>
    <w:rsid w:val="00E70160"/>
    <w:rsid w:val="00E70F63"/>
    <w:rsid w:val="00E72115"/>
    <w:rsid w:val="00E77543"/>
    <w:rsid w:val="00E84DBE"/>
    <w:rsid w:val="00E96B39"/>
    <w:rsid w:val="00E96EC9"/>
    <w:rsid w:val="00EA1702"/>
    <w:rsid w:val="00EA1923"/>
    <w:rsid w:val="00EA3AC2"/>
    <w:rsid w:val="00EA6566"/>
    <w:rsid w:val="00EB5B63"/>
    <w:rsid w:val="00EC0AFF"/>
    <w:rsid w:val="00EC158F"/>
    <w:rsid w:val="00EC1893"/>
    <w:rsid w:val="00EC7226"/>
    <w:rsid w:val="00ED1B7B"/>
    <w:rsid w:val="00ED3D49"/>
    <w:rsid w:val="00ED43E4"/>
    <w:rsid w:val="00ED6911"/>
    <w:rsid w:val="00ED7881"/>
    <w:rsid w:val="00EE0079"/>
    <w:rsid w:val="00EE0A5F"/>
    <w:rsid w:val="00EE1C78"/>
    <w:rsid w:val="00EE24DA"/>
    <w:rsid w:val="00EE3B03"/>
    <w:rsid w:val="00EE70F4"/>
    <w:rsid w:val="00EF622A"/>
    <w:rsid w:val="00EF68E9"/>
    <w:rsid w:val="00F008EA"/>
    <w:rsid w:val="00F02888"/>
    <w:rsid w:val="00F04BBB"/>
    <w:rsid w:val="00F05666"/>
    <w:rsid w:val="00F06D10"/>
    <w:rsid w:val="00F2209E"/>
    <w:rsid w:val="00F2354B"/>
    <w:rsid w:val="00F27161"/>
    <w:rsid w:val="00F3322E"/>
    <w:rsid w:val="00F378BB"/>
    <w:rsid w:val="00F40724"/>
    <w:rsid w:val="00F437A7"/>
    <w:rsid w:val="00F441FF"/>
    <w:rsid w:val="00F476E1"/>
    <w:rsid w:val="00F600B7"/>
    <w:rsid w:val="00F62CCB"/>
    <w:rsid w:val="00F65102"/>
    <w:rsid w:val="00F66F63"/>
    <w:rsid w:val="00F66FE4"/>
    <w:rsid w:val="00F677C2"/>
    <w:rsid w:val="00F72BA4"/>
    <w:rsid w:val="00F80F11"/>
    <w:rsid w:val="00F825E9"/>
    <w:rsid w:val="00F82D71"/>
    <w:rsid w:val="00F82DFE"/>
    <w:rsid w:val="00F8343B"/>
    <w:rsid w:val="00F87A93"/>
    <w:rsid w:val="00F9239C"/>
    <w:rsid w:val="00F9393B"/>
    <w:rsid w:val="00F960A9"/>
    <w:rsid w:val="00FA4B2D"/>
    <w:rsid w:val="00FB1B91"/>
    <w:rsid w:val="00FB45D2"/>
    <w:rsid w:val="00FB4C3E"/>
    <w:rsid w:val="00FB4CDB"/>
    <w:rsid w:val="00FB4D0C"/>
    <w:rsid w:val="00FB509F"/>
    <w:rsid w:val="00FB5AC7"/>
    <w:rsid w:val="00FB72F0"/>
    <w:rsid w:val="00FB7FF2"/>
    <w:rsid w:val="00FC2A86"/>
    <w:rsid w:val="00FC2BC3"/>
    <w:rsid w:val="00FC541F"/>
    <w:rsid w:val="00FD3097"/>
    <w:rsid w:val="00FD40BA"/>
    <w:rsid w:val="00FD40BF"/>
    <w:rsid w:val="00FD55EA"/>
    <w:rsid w:val="00FD6EB6"/>
    <w:rsid w:val="00FD76B5"/>
    <w:rsid w:val="00FE396A"/>
    <w:rsid w:val="00FE5A27"/>
    <w:rsid w:val="00FE6638"/>
    <w:rsid w:val="00FE69AB"/>
    <w:rsid w:val="00FE7A5D"/>
    <w:rsid w:val="00FF15EB"/>
    <w:rsid w:val="00FF51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72D343A-2755-48CC-B228-F0056BD1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69AB"/>
    <w:pPr>
      <w:spacing w:line="260" w:lineRule="exact"/>
    </w:pPr>
    <w:rPr>
      <w:rFonts w:ascii="Arial" w:hAnsi="Arial"/>
      <w:lang w:eastAsia="de-DE"/>
    </w:rPr>
  </w:style>
  <w:style w:type="paragraph" w:styleId="berschrift1">
    <w:name w:val="heading 1"/>
    <w:basedOn w:val="Standard"/>
    <w:next w:val="Standard"/>
    <w:link w:val="berschrift1Zchn"/>
    <w:qFormat/>
    <w:rsid w:val="00BA12A0"/>
    <w:pPr>
      <w:keepNext/>
      <w:spacing w:line="240" w:lineRule="auto"/>
      <w:outlineLvl w:val="0"/>
    </w:pPr>
    <w:rPr>
      <w:b/>
      <w:color w:val="FFFFFF"/>
      <w:sz w:val="24"/>
    </w:rPr>
  </w:style>
  <w:style w:type="paragraph" w:styleId="berschrift2">
    <w:name w:val="heading 2"/>
    <w:basedOn w:val="Standard"/>
    <w:next w:val="Standard"/>
    <w:link w:val="berschrift2Zchn"/>
    <w:qFormat/>
    <w:rsid w:val="00BA12A0"/>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BA12A0"/>
    <w:pPr>
      <w:keepNext/>
      <w:numPr>
        <w:ilvl w:val="2"/>
        <w:numId w:val="7"/>
      </w:numPr>
      <w:spacing w:line="240" w:lineRule="auto"/>
      <w:outlineLvl w:val="2"/>
    </w:pPr>
    <w:rPr>
      <w:b/>
    </w:rPr>
  </w:style>
  <w:style w:type="paragraph" w:styleId="berschrift4">
    <w:name w:val="heading 4"/>
    <w:basedOn w:val="Standard"/>
    <w:next w:val="Standard"/>
    <w:link w:val="berschrift4Zchn"/>
    <w:qFormat/>
    <w:rsid w:val="00BA12A0"/>
    <w:pPr>
      <w:keepNext/>
      <w:numPr>
        <w:ilvl w:val="3"/>
        <w:numId w:val="7"/>
      </w:numPr>
      <w:tabs>
        <w:tab w:val="left" w:pos="864"/>
      </w:tabs>
      <w:overflowPunct w:val="0"/>
      <w:autoSpaceDE w:val="0"/>
      <w:autoSpaceDN w:val="0"/>
      <w:adjustRightInd w:val="0"/>
      <w:spacing w:before="240" w:after="60" w:line="240" w:lineRule="auto"/>
      <w:textAlignment w:val="baseline"/>
      <w:outlineLvl w:val="3"/>
    </w:pPr>
    <w:rPr>
      <w:rFonts w:ascii="Times New Roman" w:hAnsi="Times New Roman"/>
      <w:b/>
      <w:sz w:val="28"/>
    </w:rPr>
  </w:style>
  <w:style w:type="paragraph" w:styleId="berschrift5">
    <w:name w:val="heading 5"/>
    <w:basedOn w:val="Standard"/>
    <w:next w:val="Standard"/>
    <w:link w:val="berschrift5Zchn"/>
    <w:qFormat/>
    <w:rsid w:val="00BA12A0"/>
    <w:pPr>
      <w:keepNext/>
      <w:numPr>
        <w:ilvl w:val="4"/>
        <w:numId w:val="7"/>
      </w:numPr>
      <w:spacing w:line="240" w:lineRule="auto"/>
      <w:outlineLvl w:val="4"/>
    </w:pPr>
    <w:rPr>
      <w:sz w:val="24"/>
    </w:rPr>
  </w:style>
  <w:style w:type="paragraph" w:styleId="berschrift6">
    <w:name w:val="heading 6"/>
    <w:basedOn w:val="Standard"/>
    <w:next w:val="Standard"/>
    <w:link w:val="berschrift6Zchn"/>
    <w:qFormat/>
    <w:rsid w:val="00BA12A0"/>
    <w:pPr>
      <w:numPr>
        <w:ilvl w:val="5"/>
        <w:numId w:val="7"/>
      </w:numPr>
      <w:tabs>
        <w:tab w:val="left" w:pos="1152"/>
      </w:tabs>
      <w:overflowPunct w:val="0"/>
      <w:autoSpaceDE w:val="0"/>
      <w:autoSpaceDN w:val="0"/>
      <w:adjustRightInd w:val="0"/>
      <w:spacing w:before="240" w:after="60" w:line="240" w:lineRule="auto"/>
      <w:textAlignment w:val="baseline"/>
      <w:outlineLvl w:val="5"/>
    </w:pPr>
    <w:rPr>
      <w:rFonts w:ascii="Times New Roman" w:hAnsi="Times New Roman"/>
      <w:b/>
    </w:rPr>
  </w:style>
  <w:style w:type="paragraph" w:styleId="berschrift7">
    <w:name w:val="heading 7"/>
    <w:basedOn w:val="Standard"/>
    <w:next w:val="Standard"/>
    <w:link w:val="berschrift7Zchn"/>
    <w:qFormat/>
    <w:rsid w:val="00BA12A0"/>
    <w:pPr>
      <w:numPr>
        <w:ilvl w:val="6"/>
        <w:numId w:val="7"/>
      </w:numPr>
      <w:tabs>
        <w:tab w:val="left" w:pos="1296"/>
      </w:tabs>
      <w:overflowPunct w:val="0"/>
      <w:autoSpaceDE w:val="0"/>
      <w:autoSpaceDN w:val="0"/>
      <w:adjustRightInd w:val="0"/>
      <w:spacing w:before="240" w:after="60" w:line="240" w:lineRule="auto"/>
      <w:textAlignment w:val="baseline"/>
      <w:outlineLvl w:val="6"/>
    </w:pPr>
    <w:rPr>
      <w:rFonts w:ascii="Times New Roman" w:hAnsi="Times New Roman"/>
      <w:sz w:val="24"/>
    </w:rPr>
  </w:style>
  <w:style w:type="paragraph" w:styleId="berschrift8">
    <w:name w:val="heading 8"/>
    <w:basedOn w:val="Standard"/>
    <w:next w:val="Standard"/>
    <w:link w:val="berschrift8Zchn"/>
    <w:qFormat/>
    <w:rsid w:val="00BA12A0"/>
    <w:pPr>
      <w:numPr>
        <w:ilvl w:val="7"/>
        <w:numId w:val="7"/>
      </w:numPr>
      <w:tabs>
        <w:tab w:val="left" w:pos="1440"/>
      </w:tabs>
      <w:overflowPunct w:val="0"/>
      <w:autoSpaceDE w:val="0"/>
      <w:autoSpaceDN w:val="0"/>
      <w:adjustRightInd w:val="0"/>
      <w:spacing w:before="240" w:after="60" w:line="240" w:lineRule="auto"/>
      <w:textAlignment w:val="baseline"/>
      <w:outlineLvl w:val="7"/>
    </w:pPr>
    <w:rPr>
      <w:rFonts w:ascii="Times New Roman" w:hAnsi="Times New Roman"/>
      <w:i/>
      <w:sz w:val="24"/>
    </w:rPr>
  </w:style>
  <w:style w:type="paragraph" w:styleId="berschrift9">
    <w:name w:val="heading 9"/>
    <w:basedOn w:val="Standard"/>
    <w:next w:val="Standard"/>
    <w:link w:val="berschrift9Zchn"/>
    <w:qFormat/>
    <w:rsid w:val="00BA12A0"/>
    <w:pPr>
      <w:numPr>
        <w:ilvl w:val="8"/>
        <w:numId w:val="7"/>
      </w:numPr>
      <w:tabs>
        <w:tab w:val="left" w:pos="1584"/>
      </w:tabs>
      <w:overflowPunct w:val="0"/>
      <w:autoSpaceDE w:val="0"/>
      <w:autoSpaceDN w:val="0"/>
      <w:adjustRightInd w:val="0"/>
      <w:spacing w:before="240" w:after="60" w:line="240" w:lineRule="auto"/>
      <w:textAlignment w:val="baseline"/>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533C08"/>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semiHidden/>
    <w:locked/>
    <w:rsid w:val="00533C08"/>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locked/>
    <w:rsid w:val="00533C08"/>
    <w:rPr>
      <w:rFonts w:ascii="Arial" w:hAnsi="Arial"/>
      <w:b/>
      <w:lang w:eastAsia="de-DE"/>
    </w:rPr>
  </w:style>
  <w:style w:type="character" w:customStyle="1" w:styleId="berschrift4Zchn">
    <w:name w:val="Überschrift 4 Zchn"/>
    <w:basedOn w:val="Absatz-Standardschriftart"/>
    <w:link w:val="berschrift4"/>
    <w:locked/>
    <w:rsid w:val="00533C08"/>
    <w:rPr>
      <w:b/>
      <w:sz w:val="28"/>
      <w:lang w:eastAsia="de-DE"/>
    </w:rPr>
  </w:style>
  <w:style w:type="character" w:customStyle="1" w:styleId="berschrift5Zchn">
    <w:name w:val="Überschrift 5 Zchn"/>
    <w:basedOn w:val="Absatz-Standardschriftart"/>
    <w:link w:val="berschrift5"/>
    <w:locked/>
    <w:rsid w:val="00533C08"/>
    <w:rPr>
      <w:rFonts w:ascii="Arial" w:hAnsi="Arial"/>
      <w:sz w:val="24"/>
      <w:lang w:eastAsia="de-DE"/>
    </w:rPr>
  </w:style>
  <w:style w:type="character" w:customStyle="1" w:styleId="berschrift6Zchn">
    <w:name w:val="Überschrift 6 Zchn"/>
    <w:basedOn w:val="Absatz-Standardschriftart"/>
    <w:link w:val="berschrift6"/>
    <w:locked/>
    <w:rsid w:val="00533C08"/>
    <w:rPr>
      <w:b/>
      <w:sz w:val="22"/>
      <w:lang w:eastAsia="de-DE"/>
    </w:rPr>
  </w:style>
  <w:style w:type="character" w:customStyle="1" w:styleId="berschrift7Zchn">
    <w:name w:val="Überschrift 7 Zchn"/>
    <w:basedOn w:val="Absatz-Standardschriftart"/>
    <w:link w:val="berschrift7"/>
    <w:locked/>
    <w:rsid w:val="00533C08"/>
    <w:rPr>
      <w:sz w:val="24"/>
      <w:lang w:eastAsia="de-DE"/>
    </w:rPr>
  </w:style>
  <w:style w:type="character" w:customStyle="1" w:styleId="berschrift8Zchn">
    <w:name w:val="Überschrift 8 Zchn"/>
    <w:basedOn w:val="Absatz-Standardschriftart"/>
    <w:link w:val="berschrift8"/>
    <w:locked/>
    <w:rsid w:val="00533C08"/>
    <w:rPr>
      <w:i/>
      <w:sz w:val="24"/>
      <w:lang w:eastAsia="de-DE"/>
    </w:rPr>
  </w:style>
  <w:style w:type="character" w:customStyle="1" w:styleId="berschrift9Zchn">
    <w:name w:val="Überschrift 9 Zchn"/>
    <w:basedOn w:val="Absatz-Standardschriftart"/>
    <w:link w:val="berschrift9"/>
    <w:locked/>
    <w:rsid w:val="00533C08"/>
    <w:rPr>
      <w:rFonts w:ascii="Arial" w:hAnsi="Arial"/>
      <w:sz w:val="22"/>
      <w:lang w:eastAsia="de-DE"/>
    </w:rPr>
  </w:style>
  <w:style w:type="paragraph" w:customStyle="1" w:styleId="NumText">
    <w:name w:val="Num_Text"/>
    <w:basedOn w:val="Standard"/>
    <w:rsid w:val="001927C7"/>
    <w:pPr>
      <w:tabs>
        <w:tab w:val="num" w:pos="360"/>
      </w:tabs>
      <w:spacing w:after="120"/>
      <w:ind w:left="360" w:hanging="360"/>
    </w:pPr>
  </w:style>
  <w:style w:type="paragraph" w:customStyle="1" w:styleId="FormatvorlageFettRechtsVor2ptNach2pt">
    <w:name w:val="FormatvorlageFett Rechts Vor:  2 pt Nach:  2 pt"/>
    <w:basedOn w:val="Standard"/>
    <w:rsid w:val="001927C7"/>
    <w:pPr>
      <w:spacing w:before="40" w:after="40"/>
      <w:jc w:val="right"/>
    </w:pPr>
    <w:rPr>
      <w:b/>
      <w:bCs/>
    </w:rPr>
  </w:style>
  <w:style w:type="paragraph" w:styleId="Kopfzeile">
    <w:name w:val="header"/>
    <w:basedOn w:val="Standard"/>
    <w:link w:val="KopfzeileZchn"/>
    <w:rsid w:val="001927C7"/>
    <w:pPr>
      <w:tabs>
        <w:tab w:val="center" w:pos="4536"/>
        <w:tab w:val="right" w:pos="9072"/>
      </w:tabs>
    </w:pPr>
  </w:style>
  <w:style w:type="character" w:customStyle="1" w:styleId="KopfzeileZchn">
    <w:name w:val="Kopfzeile Zchn"/>
    <w:basedOn w:val="Absatz-Standardschriftart"/>
    <w:link w:val="Kopfzeile"/>
    <w:semiHidden/>
    <w:locked/>
    <w:rsid w:val="00533C08"/>
    <w:rPr>
      <w:rFonts w:ascii="Arial" w:hAnsi="Arial" w:cs="Times New Roman"/>
      <w:sz w:val="20"/>
      <w:szCs w:val="20"/>
      <w:lang w:eastAsia="de-DE"/>
    </w:rPr>
  </w:style>
  <w:style w:type="paragraph" w:styleId="Fuzeile">
    <w:name w:val="footer"/>
    <w:basedOn w:val="Standard"/>
    <w:link w:val="FuzeileZchn"/>
    <w:rsid w:val="001927C7"/>
    <w:pPr>
      <w:tabs>
        <w:tab w:val="center" w:pos="4536"/>
        <w:tab w:val="right" w:pos="9072"/>
      </w:tabs>
    </w:pPr>
  </w:style>
  <w:style w:type="character" w:customStyle="1" w:styleId="FuzeileZchn">
    <w:name w:val="Fußzeile Zchn"/>
    <w:basedOn w:val="Absatz-Standardschriftart"/>
    <w:link w:val="Fuzeile"/>
    <w:semiHidden/>
    <w:locked/>
    <w:rsid w:val="00533C08"/>
    <w:rPr>
      <w:rFonts w:ascii="Arial" w:hAnsi="Arial" w:cs="Times New Roman"/>
      <w:sz w:val="20"/>
      <w:szCs w:val="20"/>
      <w:lang w:eastAsia="de-DE"/>
    </w:rPr>
  </w:style>
  <w:style w:type="paragraph" w:customStyle="1" w:styleId="NumTextFettVor2ptNach2pt">
    <w:name w:val="Num_Text + Fett Vor:  2 pt Nach:  2 pt"/>
    <w:basedOn w:val="NumText"/>
    <w:rsid w:val="001927C7"/>
    <w:pPr>
      <w:numPr>
        <w:numId w:val="2"/>
      </w:numPr>
      <w:tabs>
        <w:tab w:val="left" w:pos="567"/>
      </w:tabs>
      <w:spacing w:before="40" w:after="40"/>
    </w:pPr>
    <w:rPr>
      <w:b/>
      <w:bCs/>
    </w:rPr>
  </w:style>
  <w:style w:type="paragraph" w:styleId="Sprechblasentext">
    <w:name w:val="Balloon Text"/>
    <w:basedOn w:val="Standard"/>
    <w:link w:val="SprechblasentextZchn"/>
    <w:semiHidden/>
    <w:rsid w:val="001927C7"/>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533C08"/>
    <w:rPr>
      <w:rFonts w:cs="Times New Roman"/>
      <w:sz w:val="2"/>
      <w:lang w:eastAsia="de-DE"/>
    </w:rPr>
  </w:style>
  <w:style w:type="paragraph" w:customStyle="1" w:styleId="10ptRechtsVor2ptNach2pt">
    <w:name w:val="10 pt Rechts Vor:  2 pt Nach:  2 pt"/>
    <w:basedOn w:val="10ptTextVor2ptNach2pt"/>
    <w:rsid w:val="001927C7"/>
    <w:pPr>
      <w:jc w:val="right"/>
    </w:pPr>
  </w:style>
  <w:style w:type="paragraph" w:customStyle="1" w:styleId="10ptTextVor2ptNach2pt">
    <w:name w:val="10pt_Text + Vor:  2 pt Nach:  2 pt"/>
    <w:basedOn w:val="Standard"/>
    <w:rsid w:val="001927C7"/>
    <w:pPr>
      <w:tabs>
        <w:tab w:val="right" w:pos="1163"/>
        <w:tab w:val="left" w:pos="4961"/>
      </w:tabs>
      <w:spacing w:before="40" w:after="40"/>
    </w:pPr>
  </w:style>
  <w:style w:type="paragraph" w:customStyle="1" w:styleId="10ptFettVor2ptNach2pt">
    <w:name w:val="10 pt Fett Vor:  2 pt Nach:  2 pt"/>
    <w:basedOn w:val="Standard"/>
    <w:rsid w:val="001927C7"/>
    <w:pPr>
      <w:tabs>
        <w:tab w:val="right" w:pos="1163"/>
        <w:tab w:val="left" w:pos="4961"/>
      </w:tabs>
      <w:spacing w:before="40" w:after="40"/>
    </w:pPr>
    <w:rPr>
      <w:b/>
      <w:bCs/>
    </w:rPr>
  </w:style>
  <w:style w:type="paragraph" w:customStyle="1" w:styleId="TextEinzug">
    <w:name w:val="Text Einzug"/>
    <w:basedOn w:val="Standard"/>
    <w:rsid w:val="001927C7"/>
    <w:pPr>
      <w:spacing w:after="120" w:line="259" w:lineRule="auto"/>
      <w:ind w:left="567"/>
    </w:pPr>
  </w:style>
  <w:style w:type="character" w:customStyle="1" w:styleId="TextEinzugZchn">
    <w:name w:val="Text Einzug Zchn"/>
    <w:basedOn w:val="Absatz-Standardschriftart"/>
    <w:rsid w:val="001927C7"/>
    <w:rPr>
      <w:rFonts w:ascii="Arial" w:hAnsi="Arial" w:cs="Times New Roman"/>
      <w:sz w:val="22"/>
      <w:lang w:val="de-CH" w:eastAsia="de-DE" w:bidi="ar-SA"/>
    </w:rPr>
  </w:style>
  <w:style w:type="character" w:customStyle="1" w:styleId="NumTextZchn">
    <w:name w:val="Num_Text Zchn"/>
    <w:basedOn w:val="Absatz-Standardschriftart"/>
    <w:rsid w:val="001927C7"/>
    <w:rPr>
      <w:rFonts w:ascii="Arial" w:hAnsi="Arial" w:cs="Times New Roman"/>
      <w:sz w:val="22"/>
      <w:lang w:val="de-CH" w:eastAsia="de-DE" w:bidi="ar-SA"/>
    </w:rPr>
  </w:style>
  <w:style w:type="character" w:customStyle="1" w:styleId="NumTextFettVor2ptNach2ptZchn">
    <w:name w:val="Num_Text + Fett Vor:  2 pt Nach:  2 pt Zchn"/>
    <w:basedOn w:val="NumTextZchn"/>
    <w:rsid w:val="001927C7"/>
    <w:rPr>
      <w:rFonts w:ascii="Arial" w:hAnsi="Arial" w:cs="Times New Roman"/>
      <w:b/>
      <w:bCs/>
      <w:sz w:val="22"/>
      <w:lang w:val="de-CH" w:eastAsia="de-DE" w:bidi="ar-SA"/>
    </w:rPr>
  </w:style>
  <w:style w:type="paragraph" w:styleId="Anrede">
    <w:name w:val="Salutation"/>
    <w:basedOn w:val="Standard"/>
    <w:link w:val="AnredeZchn"/>
    <w:rsid w:val="001927C7"/>
    <w:pPr>
      <w:overflowPunct w:val="0"/>
      <w:autoSpaceDE w:val="0"/>
      <w:autoSpaceDN w:val="0"/>
      <w:adjustRightInd w:val="0"/>
      <w:spacing w:before="200"/>
      <w:textAlignment w:val="baseline"/>
    </w:pPr>
    <w:rPr>
      <w:rFonts w:ascii="Helvetica" w:hAnsi="Helvetica"/>
      <w:lang w:val="de-DE" w:eastAsia="de-CH"/>
    </w:rPr>
  </w:style>
  <w:style w:type="character" w:customStyle="1" w:styleId="AnredeZchn">
    <w:name w:val="Anrede Zchn"/>
    <w:basedOn w:val="Absatz-Standardschriftart"/>
    <w:link w:val="Anrede"/>
    <w:semiHidden/>
    <w:locked/>
    <w:rsid w:val="00533C08"/>
    <w:rPr>
      <w:rFonts w:ascii="Arial" w:hAnsi="Arial" w:cs="Times New Roman"/>
      <w:sz w:val="20"/>
      <w:szCs w:val="20"/>
      <w:lang w:eastAsia="de-DE"/>
    </w:rPr>
  </w:style>
  <w:style w:type="paragraph" w:customStyle="1" w:styleId="Standardtext">
    <w:name w:val="Standardtext"/>
    <w:basedOn w:val="Standard"/>
    <w:rsid w:val="007202C2"/>
    <w:pPr>
      <w:overflowPunct w:val="0"/>
      <w:autoSpaceDE w:val="0"/>
      <w:autoSpaceDN w:val="0"/>
      <w:adjustRightInd w:val="0"/>
      <w:spacing w:after="120" w:line="280" w:lineRule="exact"/>
      <w:ind w:left="737"/>
      <w:jc w:val="both"/>
      <w:textAlignment w:val="baseline"/>
    </w:pPr>
  </w:style>
  <w:style w:type="paragraph" w:customStyle="1" w:styleId="FormatvorlageNumTextFettVor2ptNach2ptKursivGrn">
    <w:name w:val="Formatvorlage Num_Text + Fett Vor:  2 pt Nach:  2 pt + Kursiv Grün"/>
    <w:basedOn w:val="NumTextFettVor2ptNach2pt"/>
    <w:rsid w:val="001927C7"/>
    <w:rPr>
      <w:i/>
      <w:iCs/>
      <w:color w:val="008000"/>
    </w:rPr>
  </w:style>
  <w:style w:type="character" w:customStyle="1" w:styleId="FormatvorlageNumTextFettVor2ptNach2ptKursivGrnZchn">
    <w:name w:val="Formatvorlage Num_Text + Fett Vor:  2 pt Nach:  2 pt + Kursiv Grün Zchn"/>
    <w:basedOn w:val="NumTextFettVor2ptNach2ptZchn"/>
    <w:rsid w:val="001927C7"/>
    <w:rPr>
      <w:rFonts w:ascii="Arial" w:hAnsi="Arial" w:cs="Times New Roman"/>
      <w:b/>
      <w:bCs/>
      <w:i/>
      <w:iCs/>
      <w:color w:val="008000"/>
      <w:sz w:val="22"/>
      <w:lang w:val="de-CH" w:eastAsia="de-DE" w:bidi="ar-SA"/>
    </w:rPr>
  </w:style>
  <w:style w:type="paragraph" w:customStyle="1" w:styleId="FormatvorlageNumTextFettVor2ptNach2ptNach6pt">
    <w:name w:val="Formatvorlage Num_Text + Fett Vor:  2 pt Nach:  2 pt + Nach:  6 pt"/>
    <w:basedOn w:val="NumTextFettVor2ptNach2pt"/>
    <w:rsid w:val="001927C7"/>
    <w:pPr>
      <w:spacing w:after="120"/>
    </w:pPr>
  </w:style>
  <w:style w:type="paragraph" w:customStyle="1" w:styleId="StadtZrichAdresse">
    <w:name w:val="Stadt Zürich Adresse"/>
    <w:basedOn w:val="Standard"/>
    <w:rsid w:val="001927C7"/>
    <w:pPr>
      <w:framePr w:w="1967" w:h="1622" w:wrap="around" w:vAnchor="page" w:hAnchor="page" w:x="8251" w:y="540"/>
      <w:spacing w:line="200" w:lineRule="atLeast"/>
    </w:pPr>
    <w:rPr>
      <w:rFonts w:cs="Arial"/>
      <w:sz w:val="17"/>
      <w:szCs w:val="17"/>
      <w:lang w:eastAsia="de-CH"/>
    </w:rPr>
  </w:style>
  <w:style w:type="paragraph" w:styleId="Aufzhlungszeichen">
    <w:name w:val="List Bullet"/>
    <w:basedOn w:val="Standard"/>
    <w:link w:val="AufzhlungszeichenZchn"/>
    <w:rsid w:val="005705B7"/>
    <w:pPr>
      <w:numPr>
        <w:numId w:val="5"/>
      </w:numPr>
      <w:tabs>
        <w:tab w:val="clear" w:pos="1418"/>
        <w:tab w:val="left" w:pos="1162"/>
        <w:tab w:val="left" w:pos="1542"/>
      </w:tabs>
      <w:overflowPunct w:val="0"/>
      <w:autoSpaceDE w:val="0"/>
      <w:autoSpaceDN w:val="0"/>
      <w:adjustRightInd w:val="0"/>
      <w:spacing w:after="120" w:line="240" w:lineRule="auto"/>
      <w:ind w:left="1162"/>
      <w:textAlignment w:val="baseline"/>
    </w:pPr>
  </w:style>
  <w:style w:type="paragraph" w:customStyle="1" w:styleId="StadtZrichBetreff">
    <w:name w:val="Stadt Zürich Betreff"/>
    <w:basedOn w:val="Standard"/>
    <w:rsid w:val="001927C7"/>
    <w:pPr>
      <w:spacing w:line="260" w:lineRule="atLeast"/>
    </w:pPr>
    <w:rPr>
      <w:rFonts w:cs="Arial"/>
      <w:b/>
      <w:szCs w:val="22"/>
      <w:lang w:eastAsia="de-CH"/>
    </w:rPr>
  </w:style>
  <w:style w:type="paragraph" w:customStyle="1" w:styleId="StadtZrichDatum">
    <w:name w:val="Stadt Zürich Datum"/>
    <w:basedOn w:val="Standard"/>
    <w:rsid w:val="001927C7"/>
    <w:pPr>
      <w:framePr w:w="4440" w:h="363" w:hRule="exact" w:wrap="around" w:vAnchor="page" w:hAnchor="page" w:x="1702" w:y="4821"/>
      <w:spacing w:line="260" w:lineRule="atLeast"/>
    </w:pPr>
    <w:rPr>
      <w:szCs w:val="24"/>
      <w:lang w:eastAsia="de-CH"/>
    </w:rPr>
  </w:style>
  <w:style w:type="paragraph" w:customStyle="1" w:styleId="StadtZrichEmpfnger">
    <w:name w:val="Stadt Zürich Empfänger"/>
    <w:basedOn w:val="Standard"/>
    <w:rsid w:val="001927C7"/>
    <w:pPr>
      <w:framePr w:w="6010" w:h="1588" w:hRule="exact" w:hSpace="142" w:wrap="around" w:vAnchor="page" w:hAnchor="page" w:x="1702" w:y="2836"/>
      <w:shd w:val="clear" w:color="auto" w:fill="FFFFFF"/>
      <w:spacing w:line="260" w:lineRule="atLeast"/>
    </w:pPr>
    <w:rPr>
      <w:szCs w:val="24"/>
      <w:lang w:eastAsia="de-CH"/>
    </w:rPr>
  </w:style>
  <w:style w:type="table" w:styleId="Tabellenraster">
    <w:name w:val="Table Grid"/>
    <w:basedOn w:val="NormaleTabelle"/>
    <w:rsid w:val="00B971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dtZrichberschrift1">
    <w:name w:val="Stadt Zürich Überschrift 1"/>
    <w:basedOn w:val="berschrift1"/>
    <w:next w:val="Standard"/>
    <w:semiHidden/>
    <w:rsid w:val="00E5106F"/>
    <w:pPr>
      <w:numPr>
        <w:numId w:val="1"/>
      </w:numPr>
      <w:spacing w:line="260" w:lineRule="atLeast"/>
    </w:pPr>
    <w:rPr>
      <w:rFonts w:cs="Arial"/>
      <w:bCs/>
      <w:color w:val="auto"/>
      <w:kern w:val="32"/>
      <w:sz w:val="28"/>
      <w:szCs w:val="32"/>
      <w:lang w:eastAsia="de-CH"/>
    </w:rPr>
  </w:style>
  <w:style w:type="paragraph" w:customStyle="1" w:styleId="StadtZrichberschrift2">
    <w:name w:val="Stadt Zürich Überschrift 2"/>
    <w:basedOn w:val="berschrift2"/>
    <w:next w:val="Standardtext"/>
    <w:autoRedefine/>
    <w:rsid w:val="00FE69AB"/>
    <w:pPr>
      <w:numPr>
        <w:ilvl w:val="1"/>
        <w:numId w:val="8"/>
      </w:numPr>
      <w:spacing w:after="120" w:line="360" w:lineRule="auto"/>
    </w:pPr>
    <w:rPr>
      <w:i w:val="0"/>
      <w:sz w:val="22"/>
      <w:lang w:eastAsia="de-CH"/>
    </w:rPr>
  </w:style>
  <w:style w:type="paragraph" w:customStyle="1" w:styleId="StadtZrichberschrift3">
    <w:name w:val="Stadt Zürich Überschrift 3"/>
    <w:basedOn w:val="berschrift3"/>
    <w:next w:val="Standardtext"/>
    <w:rsid w:val="00410C42"/>
    <w:pPr>
      <w:numPr>
        <w:numId w:val="8"/>
      </w:numPr>
      <w:spacing w:after="80" w:line="260" w:lineRule="atLeast"/>
    </w:pPr>
    <w:rPr>
      <w:rFonts w:cs="Arial"/>
      <w:bCs/>
      <w:szCs w:val="26"/>
      <w:lang w:eastAsia="de-CH"/>
    </w:rPr>
  </w:style>
  <w:style w:type="paragraph" w:customStyle="1" w:styleId="StadtZrichVerweis">
    <w:name w:val="Stadt Zürich Verweis"/>
    <w:basedOn w:val="Standard"/>
    <w:rsid w:val="001927C7"/>
    <w:pPr>
      <w:framePr w:w="9072" w:h="1361" w:hRule="exact" w:wrap="around" w:vAnchor="page" w:hAnchor="page" w:x="1702" w:y="14913"/>
      <w:spacing w:line="260" w:lineRule="atLeast"/>
    </w:pPr>
    <w:rPr>
      <w:sz w:val="17"/>
      <w:szCs w:val="24"/>
      <w:lang w:eastAsia="de-CH"/>
    </w:rPr>
  </w:style>
  <w:style w:type="paragraph" w:customStyle="1" w:styleId="FettNach6pt">
    <w:name w:val="Fett Nach:  6 pt"/>
    <w:basedOn w:val="Standard"/>
    <w:rsid w:val="001927C7"/>
    <w:pPr>
      <w:tabs>
        <w:tab w:val="left" w:pos="567"/>
      </w:tabs>
      <w:spacing w:after="120"/>
    </w:pPr>
    <w:rPr>
      <w:b/>
      <w:bCs/>
    </w:rPr>
  </w:style>
  <w:style w:type="character" w:customStyle="1" w:styleId="FettNach6ptZchn">
    <w:name w:val="Fett Nach:  6 pt Zchn"/>
    <w:basedOn w:val="Absatz-Standardschriftart"/>
    <w:rsid w:val="001927C7"/>
    <w:rPr>
      <w:rFonts w:ascii="Arial" w:hAnsi="Arial" w:cs="Times New Roman"/>
      <w:b/>
      <w:bCs/>
      <w:sz w:val="22"/>
      <w:lang w:val="de-CH" w:eastAsia="de-DE" w:bidi="ar-SA"/>
    </w:rPr>
  </w:style>
  <w:style w:type="character" w:styleId="Hyperlink">
    <w:name w:val="Hyperlink"/>
    <w:basedOn w:val="Absatz-Standardschriftart"/>
    <w:rsid w:val="00B971DC"/>
    <w:rPr>
      <w:rFonts w:cs="Times New Roman"/>
      <w:color w:val="0000FF"/>
      <w:u w:val="single"/>
    </w:rPr>
  </w:style>
  <w:style w:type="paragraph" w:customStyle="1" w:styleId="FormatvorlageTextEinzugGrn">
    <w:name w:val="Formatvorlage Text Einzug + Grün"/>
    <w:basedOn w:val="TextEinzug"/>
    <w:rsid w:val="001927C7"/>
    <w:pPr>
      <w:numPr>
        <w:numId w:val="3"/>
      </w:numPr>
    </w:pPr>
    <w:rPr>
      <w:color w:val="008000"/>
    </w:rPr>
  </w:style>
  <w:style w:type="paragraph" w:customStyle="1" w:styleId="TextEinzuggrn">
    <w:name w:val="Text Einzug grün."/>
    <w:basedOn w:val="TextEinzug"/>
    <w:rsid w:val="001927C7"/>
    <w:rPr>
      <w:color w:val="008000"/>
    </w:rPr>
  </w:style>
  <w:style w:type="paragraph" w:customStyle="1" w:styleId="FormatvorlageTextEinzugLinks0cmVor4ptNach4ptZeilenab">
    <w:name w:val="Formatvorlage Text Einzug + Links:  0 cm Vor:  4 pt Nach:  4 pt Zeilenab..."/>
    <w:basedOn w:val="TextEinzug"/>
    <w:rsid w:val="001927C7"/>
    <w:pPr>
      <w:spacing w:before="120" w:line="240" w:lineRule="auto"/>
      <w:ind w:left="0"/>
    </w:pPr>
  </w:style>
  <w:style w:type="paragraph" w:customStyle="1" w:styleId="FormatvorlageTextEinzugBlau">
    <w:name w:val="Formatvorlage Text Einzug + Blau"/>
    <w:basedOn w:val="TextEinzug"/>
    <w:rsid w:val="001927C7"/>
    <w:pPr>
      <w:spacing w:after="0"/>
    </w:pPr>
    <w:rPr>
      <w:color w:val="0000FF"/>
    </w:rPr>
  </w:style>
  <w:style w:type="character" w:customStyle="1" w:styleId="FormatvorlageTextEinzugBlauZchn">
    <w:name w:val="Formatvorlage Text Einzug + Blau Zchn"/>
    <w:basedOn w:val="TextEinzugZchn"/>
    <w:rsid w:val="001927C7"/>
    <w:rPr>
      <w:rFonts w:ascii="Arial" w:hAnsi="Arial" w:cs="Times New Roman"/>
      <w:color w:val="0000FF"/>
      <w:sz w:val="22"/>
      <w:lang w:val="de-CH" w:eastAsia="de-DE" w:bidi="ar-SA"/>
    </w:rPr>
  </w:style>
  <w:style w:type="paragraph" w:customStyle="1" w:styleId="TextEinzugAufzhlungszeichen">
    <w:name w:val="Text Einzug Aufzählungszeichen"/>
    <w:basedOn w:val="TextEinzug"/>
    <w:autoRedefine/>
    <w:rsid w:val="001927C7"/>
    <w:pPr>
      <w:numPr>
        <w:ilvl w:val="1"/>
        <w:numId w:val="4"/>
      </w:numPr>
      <w:tabs>
        <w:tab w:val="clear" w:pos="1701"/>
        <w:tab w:val="left" w:pos="1077"/>
      </w:tabs>
      <w:ind w:left="1100" w:hanging="391"/>
    </w:pPr>
    <w:rPr>
      <w:szCs w:val="24"/>
      <w:lang w:eastAsia="de-CH"/>
    </w:rPr>
  </w:style>
  <w:style w:type="paragraph" w:customStyle="1" w:styleId="Einzug124Text">
    <w:name w:val="Einzug_1.24_Text"/>
    <w:basedOn w:val="Standard"/>
    <w:rsid w:val="001927C7"/>
    <w:pPr>
      <w:tabs>
        <w:tab w:val="left" w:pos="1134"/>
      </w:tabs>
      <w:spacing w:before="120" w:line="240" w:lineRule="auto"/>
      <w:ind w:left="703" w:right="-96"/>
    </w:pPr>
    <w:rPr>
      <w:lang w:val="de-DE"/>
    </w:rPr>
  </w:style>
  <w:style w:type="character" w:customStyle="1" w:styleId="Zeichen9pt">
    <w:name w:val="Zeichen_9 pt"/>
    <w:basedOn w:val="Absatz-Standardschriftart"/>
    <w:rsid w:val="001927C7"/>
    <w:rPr>
      <w:rFonts w:ascii="Arial" w:hAnsi="Arial" w:cs="Times New Roman"/>
      <w:sz w:val="18"/>
    </w:rPr>
  </w:style>
  <w:style w:type="paragraph" w:customStyle="1" w:styleId="Standardfett">
    <w:name w:val="Standard_fett"/>
    <w:basedOn w:val="Standard"/>
    <w:autoRedefine/>
    <w:rsid w:val="001927C7"/>
    <w:pPr>
      <w:spacing w:before="40" w:after="40" w:line="240" w:lineRule="auto"/>
    </w:pPr>
    <w:rPr>
      <w:rFonts w:cs="Arial"/>
      <w:szCs w:val="22"/>
    </w:rPr>
  </w:style>
  <w:style w:type="character" w:customStyle="1" w:styleId="StandardfettZchn">
    <w:name w:val="Standard_fett Zchn"/>
    <w:basedOn w:val="Absatz-Standardschriftart"/>
    <w:rsid w:val="001927C7"/>
    <w:rPr>
      <w:rFonts w:ascii="Arial" w:hAnsi="Arial" w:cs="Arial"/>
      <w:sz w:val="22"/>
      <w:szCs w:val="22"/>
      <w:lang w:val="de-CH" w:eastAsia="de-DE" w:bidi="ar-SA"/>
    </w:rPr>
  </w:style>
  <w:style w:type="character" w:styleId="Kommentarzeichen">
    <w:name w:val="annotation reference"/>
    <w:basedOn w:val="Absatz-Standardschriftart"/>
    <w:semiHidden/>
    <w:rsid w:val="001927C7"/>
    <w:rPr>
      <w:rFonts w:cs="Times New Roman"/>
      <w:sz w:val="16"/>
      <w:szCs w:val="16"/>
    </w:rPr>
  </w:style>
  <w:style w:type="paragraph" w:styleId="Kommentartext">
    <w:name w:val="annotation text"/>
    <w:basedOn w:val="Standard"/>
    <w:link w:val="KommentartextZchn"/>
    <w:semiHidden/>
    <w:rsid w:val="001927C7"/>
  </w:style>
  <w:style w:type="character" w:customStyle="1" w:styleId="KommentartextZchn">
    <w:name w:val="Kommentartext Zchn"/>
    <w:basedOn w:val="Absatz-Standardschriftart"/>
    <w:link w:val="Kommentartext"/>
    <w:semiHidden/>
    <w:locked/>
    <w:rsid w:val="00533C08"/>
    <w:rPr>
      <w:rFonts w:ascii="Arial" w:hAnsi="Arial" w:cs="Times New Roman"/>
      <w:sz w:val="20"/>
      <w:szCs w:val="20"/>
      <w:lang w:eastAsia="de-DE"/>
    </w:rPr>
  </w:style>
  <w:style w:type="paragraph" w:styleId="Kommentarthema">
    <w:name w:val="annotation subject"/>
    <w:basedOn w:val="Kommentartext"/>
    <w:next w:val="Kommentartext"/>
    <w:link w:val="KommentarthemaZchn"/>
    <w:semiHidden/>
    <w:rsid w:val="001927C7"/>
    <w:rPr>
      <w:b/>
      <w:bCs/>
    </w:rPr>
  </w:style>
  <w:style w:type="character" w:customStyle="1" w:styleId="KommentarthemaZchn">
    <w:name w:val="Kommentarthema Zchn"/>
    <w:basedOn w:val="KommentartextZchn"/>
    <w:link w:val="Kommentarthema"/>
    <w:semiHidden/>
    <w:locked/>
    <w:rsid w:val="00533C08"/>
    <w:rPr>
      <w:rFonts w:ascii="Arial" w:hAnsi="Arial" w:cs="Times New Roman"/>
      <w:b/>
      <w:bCs/>
      <w:sz w:val="20"/>
      <w:szCs w:val="20"/>
      <w:lang w:eastAsia="de-DE"/>
    </w:rPr>
  </w:style>
  <w:style w:type="paragraph" w:styleId="Verzeichnis1">
    <w:name w:val="toc 1"/>
    <w:basedOn w:val="Standard"/>
    <w:next w:val="Standard"/>
    <w:autoRedefine/>
    <w:uiPriority w:val="39"/>
    <w:rsid w:val="00D3732C"/>
    <w:pPr>
      <w:tabs>
        <w:tab w:val="left" w:pos="480"/>
        <w:tab w:val="right" w:leader="dot" w:pos="9130"/>
      </w:tabs>
      <w:overflowPunct w:val="0"/>
      <w:autoSpaceDE w:val="0"/>
      <w:autoSpaceDN w:val="0"/>
      <w:adjustRightInd w:val="0"/>
      <w:spacing w:before="240" w:after="120" w:line="240" w:lineRule="auto"/>
      <w:textAlignment w:val="baseline"/>
    </w:pPr>
    <w:rPr>
      <w:b/>
    </w:rPr>
  </w:style>
  <w:style w:type="paragraph" w:styleId="Verzeichnis2">
    <w:name w:val="toc 2"/>
    <w:basedOn w:val="Standard"/>
    <w:next w:val="Standard"/>
    <w:autoRedefine/>
    <w:uiPriority w:val="39"/>
    <w:rsid w:val="00830181"/>
    <w:pPr>
      <w:tabs>
        <w:tab w:val="left" w:pos="992"/>
        <w:tab w:val="right" w:leader="dot" w:pos="9130"/>
      </w:tabs>
      <w:overflowPunct w:val="0"/>
      <w:autoSpaceDE w:val="0"/>
      <w:autoSpaceDN w:val="0"/>
      <w:adjustRightInd w:val="0"/>
      <w:spacing w:before="80" w:line="240" w:lineRule="auto"/>
      <w:ind w:left="482"/>
      <w:textAlignment w:val="baseline"/>
    </w:pPr>
    <w:rPr>
      <w:b/>
    </w:rPr>
  </w:style>
  <w:style w:type="paragraph" w:customStyle="1" w:styleId="Formatvorlageberschrift2KomplexTimesNewRomanLatein12ptK">
    <w:name w:val="Formatvorlage Überschrift 2 + (Komplex) Times New Roman (Latein) 12 pt (K..."/>
    <w:basedOn w:val="berschrift1"/>
    <w:rsid w:val="00290A45"/>
    <w:pPr>
      <w:spacing w:after="240"/>
    </w:pPr>
    <w:rPr>
      <w:bCs/>
      <w:i/>
      <w:iCs/>
    </w:rPr>
  </w:style>
  <w:style w:type="paragraph" w:customStyle="1" w:styleId="Formatvorlageberschrift2KomplexTimesNewRomanLatein12ptK1">
    <w:name w:val="Formatvorlage Überschrift 2 + (Komplex) Times New Roman (Latein) 12 pt (K...1"/>
    <w:basedOn w:val="berschrift2"/>
    <w:rsid w:val="00397BCA"/>
    <w:pPr>
      <w:numPr>
        <w:ilvl w:val="1"/>
        <w:numId w:val="6"/>
      </w:numPr>
      <w:spacing w:after="240" w:line="240" w:lineRule="auto"/>
    </w:pPr>
    <w:rPr>
      <w:rFonts w:cs="Times New Roman"/>
      <w:bCs w:val="0"/>
      <w:i w:val="0"/>
      <w:iCs w:val="0"/>
      <w:sz w:val="24"/>
      <w:szCs w:val="20"/>
    </w:rPr>
  </w:style>
  <w:style w:type="paragraph" w:customStyle="1" w:styleId="Formatvorlageberschrift2KomplexTimesNewRomanLatein12ptK2">
    <w:name w:val="Formatvorlage Überschrift 2 + (Komplex) Times New Roman (Latein) 12 pt (K...2"/>
    <w:basedOn w:val="berschrift2"/>
    <w:rsid w:val="00BA12A0"/>
    <w:pPr>
      <w:numPr>
        <w:ilvl w:val="1"/>
        <w:numId w:val="7"/>
      </w:numPr>
      <w:spacing w:after="240" w:line="240" w:lineRule="auto"/>
    </w:pPr>
    <w:rPr>
      <w:rFonts w:cs="Times New Roman"/>
      <w:bCs w:val="0"/>
      <w:i w:val="0"/>
      <w:iCs w:val="0"/>
      <w:sz w:val="24"/>
      <w:szCs w:val="20"/>
    </w:rPr>
  </w:style>
  <w:style w:type="paragraph" w:customStyle="1" w:styleId="Formatvorlageberschrift1Latein14ptAutomatischVor24ptNac1">
    <w:name w:val="Formatvorlage Überschrift 1 + (Latein) 14 pt Automatisch Vor:  24 pt Nac...1"/>
    <w:basedOn w:val="Standard"/>
    <w:rsid w:val="00397BCA"/>
    <w:pPr>
      <w:numPr>
        <w:numId w:val="6"/>
      </w:numPr>
    </w:pPr>
  </w:style>
  <w:style w:type="paragraph" w:customStyle="1" w:styleId="Formatvorlageberschrift1Latein14ptAutomatischVor24ptNac">
    <w:name w:val="Formatvorlage Überschrift 1 + (Latein) 14 pt Automatisch Vor:  24 pt Nac..."/>
    <w:basedOn w:val="Standard"/>
    <w:rsid w:val="00BA12A0"/>
  </w:style>
  <w:style w:type="paragraph" w:customStyle="1" w:styleId="StadtZrichberschrift10">
    <w:name w:val="Stadt Zürich Überschrift 1*"/>
    <w:basedOn w:val="berschrift1"/>
    <w:next w:val="Standardtext"/>
    <w:link w:val="StadtZrichberschrift1ZchnZchn"/>
    <w:autoRedefine/>
    <w:rsid w:val="006A77BF"/>
    <w:pPr>
      <w:numPr>
        <w:numId w:val="8"/>
      </w:numPr>
      <w:tabs>
        <w:tab w:val="clear" w:pos="567"/>
        <w:tab w:val="num" w:pos="737"/>
      </w:tabs>
      <w:spacing w:before="480" w:after="120"/>
    </w:pPr>
    <w:rPr>
      <w:color w:val="auto"/>
    </w:rPr>
  </w:style>
  <w:style w:type="character" w:styleId="BesuchterHyperlink">
    <w:name w:val="FollowedHyperlink"/>
    <w:basedOn w:val="Absatz-Standardschriftart"/>
    <w:rsid w:val="00960CDA"/>
    <w:rPr>
      <w:rFonts w:cs="Times New Roman"/>
      <w:color w:val="800080"/>
      <w:u w:val="single"/>
    </w:rPr>
  </w:style>
  <w:style w:type="paragraph" w:customStyle="1" w:styleId="AufzhlunginTabelle">
    <w:name w:val="Aufzählung in Tabelle"/>
    <w:basedOn w:val="Aufzhlungszeichen"/>
    <w:rsid w:val="00960CDA"/>
    <w:pPr>
      <w:tabs>
        <w:tab w:val="num" w:pos="1134"/>
      </w:tabs>
      <w:ind w:left="1134"/>
    </w:pPr>
  </w:style>
  <w:style w:type="paragraph" w:styleId="Funotentext">
    <w:name w:val="footnote text"/>
    <w:basedOn w:val="Standard"/>
    <w:link w:val="FunotentextZchn"/>
    <w:semiHidden/>
    <w:rsid w:val="001F1302"/>
  </w:style>
  <w:style w:type="character" w:customStyle="1" w:styleId="FunotentextZchn">
    <w:name w:val="Fußnotentext Zchn"/>
    <w:basedOn w:val="Absatz-Standardschriftart"/>
    <w:link w:val="Funotentext"/>
    <w:semiHidden/>
    <w:locked/>
    <w:rsid w:val="00533C08"/>
    <w:rPr>
      <w:rFonts w:ascii="Arial" w:hAnsi="Arial" w:cs="Times New Roman"/>
      <w:sz w:val="20"/>
      <w:szCs w:val="20"/>
      <w:lang w:eastAsia="de-DE"/>
    </w:rPr>
  </w:style>
  <w:style w:type="character" w:styleId="Funotenzeichen">
    <w:name w:val="footnote reference"/>
    <w:basedOn w:val="Absatz-Standardschriftart"/>
    <w:semiHidden/>
    <w:rsid w:val="001F1302"/>
    <w:rPr>
      <w:rFonts w:cs="Times New Roman"/>
      <w:vertAlign w:val="superscript"/>
    </w:rPr>
  </w:style>
  <w:style w:type="paragraph" w:styleId="Endnotentext">
    <w:name w:val="endnote text"/>
    <w:basedOn w:val="Standard"/>
    <w:link w:val="EndnotentextZchn"/>
    <w:semiHidden/>
    <w:rsid w:val="006737DD"/>
  </w:style>
  <w:style w:type="character" w:customStyle="1" w:styleId="EndnotentextZchn">
    <w:name w:val="Endnotentext Zchn"/>
    <w:basedOn w:val="Absatz-Standardschriftart"/>
    <w:link w:val="Endnotentext"/>
    <w:semiHidden/>
    <w:locked/>
    <w:rsid w:val="00533C08"/>
    <w:rPr>
      <w:rFonts w:ascii="Arial" w:hAnsi="Arial" w:cs="Times New Roman"/>
      <w:sz w:val="20"/>
      <w:szCs w:val="20"/>
      <w:lang w:eastAsia="de-DE"/>
    </w:rPr>
  </w:style>
  <w:style w:type="character" w:styleId="Endnotenzeichen">
    <w:name w:val="endnote reference"/>
    <w:basedOn w:val="Absatz-Standardschriftart"/>
    <w:semiHidden/>
    <w:rsid w:val="006737DD"/>
    <w:rPr>
      <w:rFonts w:cs="Times New Roman"/>
      <w:vertAlign w:val="superscript"/>
    </w:rPr>
  </w:style>
  <w:style w:type="paragraph" w:styleId="Textkrper">
    <w:name w:val="Body Text"/>
    <w:basedOn w:val="Standard"/>
    <w:locked/>
    <w:rsid w:val="00C273E6"/>
    <w:pPr>
      <w:spacing w:before="60" w:after="60" w:line="240" w:lineRule="auto"/>
      <w:ind w:left="134"/>
    </w:pPr>
    <w:rPr>
      <w:rFonts w:cs="Arial"/>
      <w:sz w:val="18"/>
    </w:rPr>
  </w:style>
  <w:style w:type="paragraph" w:styleId="Titel">
    <w:name w:val="Title"/>
    <w:basedOn w:val="Standard"/>
    <w:autoRedefine/>
    <w:qFormat/>
    <w:locked/>
    <w:rsid w:val="00FE69AB"/>
    <w:pPr>
      <w:numPr>
        <w:numId w:val="9"/>
      </w:numPr>
      <w:tabs>
        <w:tab w:val="clear" w:pos="1134"/>
      </w:tabs>
      <w:spacing w:after="120" w:line="240" w:lineRule="auto"/>
      <w:ind w:left="0" w:firstLine="0"/>
      <w:jc w:val="center"/>
    </w:pPr>
    <w:rPr>
      <w:b/>
      <w:kern w:val="28"/>
    </w:rPr>
  </w:style>
  <w:style w:type="paragraph" w:styleId="Verzeichnis3">
    <w:name w:val="toc 3"/>
    <w:basedOn w:val="Standard"/>
    <w:next w:val="Standard"/>
    <w:autoRedefine/>
    <w:uiPriority w:val="39"/>
    <w:locked/>
    <w:rsid w:val="00861219"/>
    <w:pPr>
      <w:tabs>
        <w:tab w:val="left" w:pos="1920"/>
        <w:tab w:val="right" w:leader="dot" w:pos="9129"/>
      </w:tabs>
      <w:spacing w:before="40"/>
      <w:ind w:left="1956" w:hanging="964"/>
    </w:pPr>
  </w:style>
  <w:style w:type="paragraph" w:customStyle="1" w:styleId="Berichtstext">
    <w:name w:val="Berichtstext"/>
    <w:basedOn w:val="Standard"/>
    <w:semiHidden/>
    <w:rsid w:val="004E09D9"/>
    <w:pPr>
      <w:spacing w:line="240" w:lineRule="auto"/>
      <w:ind w:left="709"/>
    </w:pPr>
    <w:rPr>
      <w:rFonts w:ascii="Times New Roman" w:hAnsi="Times New Roman"/>
      <w:sz w:val="24"/>
      <w:szCs w:val="24"/>
    </w:rPr>
  </w:style>
  <w:style w:type="character" w:customStyle="1" w:styleId="StadtZrichberschrift1ZchnZchn">
    <w:name w:val="Stadt Zürich Überschrift 1* Zchn Zchn"/>
    <w:basedOn w:val="berschrift1Zchn"/>
    <w:link w:val="StadtZrichberschrift10"/>
    <w:rsid w:val="006A77BF"/>
    <w:rPr>
      <w:rFonts w:ascii="Arial" w:hAnsi="Arial" w:cs="Times New Roman"/>
      <w:b/>
      <w:bCs w:val="0"/>
      <w:kern w:val="32"/>
      <w:sz w:val="24"/>
      <w:szCs w:val="32"/>
      <w:lang w:eastAsia="de-DE"/>
    </w:rPr>
  </w:style>
  <w:style w:type="character" w:customStyle="1" w:styleId="AufzhlungszeichenZchn">
    <w:name w:val="Aufzählungszeichen Zchn"/>
    <w:basedOn w:val="Absatz-Standardschriftart"/>
    <w:link w:val="Aufzhlungszeichen"/>
    <w:rsid w:val="005705B7"/>
    <w:rPr>
      <w:rFonts w:ascii="Arial" w:hAnsi="Arial"/>
      <w:sz w:val="22"/>
      <w:lang w:eastAsia="de-DE"/>
    </w:rPr>
  </w:style>
  <w:style w:type="character" w:styleId="Platzhaltertext">
    <w:name w:val="Placeholder Text"/>
    <w:basedOn w:val="Absatz-Standardschriftart"/>
    <w:uiPriority w:val="99"/>
    <w:semiHidden/>
    <w:rsid w:val="006B64CD"/>
    <w:rPr>
      <w:color w:val="808080"/>
    </w:rPr>
  </w:style>
  <w:style w:type="paragraph" w:customStyle="1" w:styleId="Formatvorlageberschrift1Latein14ptAutomatischVor24ptNac2">
    <w:name w:val="Formatvorlage Überschrift 1 + (Latein) 14 pt Automatisch Vor:  24 pt Nac...2"/>
    <w:basedOn w:val="Standard"/>
    <w:rsid w:val="00363316"/>
    <w:pPr>
      <w:tabs>
        <w:tab w:val="num" w:pos="567"/>
      </w:tabs>
      <w:ind w:left="567" w:hanging="567"/>
    </w:pPr>
  </w:style>
  <w:style w:type="paragraph" w:styleId="Listenabsatz">
    <w:name w:val="List Paragraph"/>
    <w:basedOn w:val="Standard"/>
    <w:uiPriority w:val="34"/>
    <w:qFormat/>
    <w:rsid w:val="00F0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54">
      <w:bodyDiv w:val="1"/>
      <w:marLeft w:val="0"/>
      <w:marRight w:val="0"/>
      <w:marTop w:val="0"/>
      <w:marBottom w:val="0"/>
      <w:divBdr>
        <w:top w:val="none" w:sz="0" w:space="0" w:color="auto"/>
        <w:left w:val="none" w:sz="0" w:space="0" w:color="auto"/>
        <w:bottom w:val="none" w:sz="0" w:space="0" w:color="auto"/>
        <w:right w:val="none" w:sz="0" w:space="0" w:color="auto"/>
      </w:divBdr>
    </w:div>
    <w:div w:id="11413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ann%20bruno\AppData\Local\Microsoft\Windows\Temporary%20Internet%20Files\Content.Outlook\4I7RH6J1\Technischer%20Beri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B438-DF52-4406-BA41-921C62AC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Technischer Bericht.dotx</Template>
  <TotalTime>0</TotalTime>
  <Pages>6</Pages>
  <Words>1282</Words>
  <Characters>8078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Technischer Bericht Version 15.11.2014</vt:lpstr>
    </vt:vector>
  </TitlesOfParts>
  <Company>TAZ</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Technischer Bericht Version 15.11.2014</dc:title>
  <dc:creator>Bruno Raymann</dc:creator>
  <dc:description>Vorlage Gemeinde Glarus</dc:description>
  <cp:lastModifiedBy>Doris Fischli</cp:lastModifiedBy>
  <cp:revision>11</cp:revision>
  <cp:lastPrinted>2014-11-19T09:45:00Z</cp:lastPrinted>
  <dcterms:created xsi:type="dcterms:W3CDTF">2014-12-10T09:54:00Z</dcterms:created>
  <dcterms:modified xsi:type="dcterms:W3CDTF">2016-02-24T08:35:00Z</dcterms:modified>
</cp:coreProperties>
</file>