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A6E" w:rsidRDefault="00F35A6E" w:rsidP="00CA3449">
      <w:pPr>
        <w:jc w:val="both"/>
      </w:pPr>
    </w:p>
    <w:p w:rsidR="00F35A6E" w:rsidRDefault="00F35A6E" w:rsidP="00CA3449">
      <w:pPr>
        <w:jc w:val="both"/>
      </w:pPr>
    </w:p>
    <w:p w:rsidR="00F35A6E" w:rsidRPr="00F35A6E" w:rsidRDefault="00F35A6E" w:rsidP="00CA3449">
      <w:pPr>
        <w:jc w:val="both"/>
      </w:pPr>
    </w:p>
    <w:p w:rsidR="00F35A6E" w:rsidRPr="00F35A6E" w:rsidRDefault="00F35A6E" w:rsidP="00CA3449">
      <w:pPr>
        <w:jc w:val="both"/>
      </w:pPr>
    </w:p>
    <w:p w:rsidR="00F35A6E" w:rsidRPr="00F35A6E" w:rsidRDefault="00F35A6E" w:rsidP="00CA3449">
      <w:pPr>
        <w:jc w:val="both"/>
      </w:pPr>
    </w:p>
    <w:p w:rsidR="00F35A6E" w:rsidRPr="00F35A6E" w:rsidRDefault="00F35A6E" w:rsidP="00CA3449">
      <w:pPr>
        <w:jc w:val="both"/>
      </w:pPr>
    </w:p>
    <w:p w:rsidR="00F35A6E" w:rsidRPr="00F35A6E" w:rsidRDefault="00F35A6E" w:rsidP="00CA3449">
      <w:pPr>
        <w:jc w:val="both"/>
      </w:pPr>
    </w:p>
    <w:p w:rsidR="00F35A6E" w:rsidRPr="00F35A6E" w:rsidRDefault="00F35A6E" w:rsidP="00CA3449">
      <w:pPr>
        <w:jc w:val="both"/>
      </w:pPr>
    </w:p>
    <w:p w:rsidR="009B036D" w:rsidRDefault="009B036D" w:rsidP="00CA3449">
      <w:pPr>
        <w:tabs>
          <w:tab w:val="left" w:pos="1428"/>
        </w:tabs>
        <w:jc w:val="both"/>
        <w:rPr>
          <w:b/>
          <w:sz w:val="40"/>
        </w:rPr>
      </w:pPr>
    </w:p>
    <w:p w:rsidR="009B036D" w:rsidRDefault="009B036D" w:rsidP="00CA3449">
      <w:pPr>
        <w:tabs>
          <w:tab w:val="left" w:pos="1428"/>
        </w:tabs>
        <w:jc w:val="both"/>
        <w:rPr>
          <w:b/>
          <w:sz w:val="40"/>
        </w:rPr>
      </w:pPr>
    </w:p>
    <w:p w:rsidR="009B036D" w:rsidRDefault="009B036D" w:rsidP="00CA3449">
      <w:pPr>
        <w:tabs>
          <w:tab w:val="left" w:pos="1428"/>
        </w:tabs>
        <w:jc w:val="both"/>
        <w:rPr>
          <w:b/>
          <w:sz w:val="40"/>
        </w:rPr>
      </w:pPr>
    </w:p>
    <w:p w:rsidR="009B036D" w:rsidRDefault="009B036D" w:rsidP="00CA3449">
      <w:pPr>
        <w:tabs>
          <w:tab w:val="left" w:pos="1428"/>
        </w:tabs>
        <w:jc w:val="both"/>
        <w:rPr>
          <w:b/>
          <w:sz w:val="40"/>
        </w:rPr>
      </w:pPr>
    </w:p>
    <w:p w:rsidR="009B036D" w:rsidRDefault="009B036D" w:rsidP="00CA3449">
      <w:pPr>
        <w:tabs>
          <w:tab w:val="left" w:pos="1428"/>
        </w:tabs>
        <w:jc w:val="both"/>
        <w:rPr>
          <w:b/>
          <w:sz w:val="40"/>
        </w:rPr>
      </w:pPr>
    </w:p>
    <w:p w:rsidR="009B036D" w:rsidRDefault="009B036D" w:rsidP="00CA3449">
      <w:pPr>
        <w:tabs>
          <w:tab w:val="left" w:pos="1428"/>
        </w:tabs>
        <w:jc w:val="both"/>
        <w:rPr>
          <w:b/>
          <w:sz w:val="40"/>
        </w:rPr>
      </w:pPr>
    </w:p>
    <w:p w:rsidR="003D4610" w:rsidRDefault="003D4610" w:rsidP="00CA3449">
      <w:pPr>
        <w:tabs>
          <w:tab w:val="left" w:pos="1428"/>
        </w:tabs>
        <w:jc w:val="both"/>
        <w:rPr>
          <w:b/>
          <w:sz w:val="40"/>
        </w:rPr>
      </w:pPr>
    </w:p>
    <w:p w:rsidR="009B036D" w:rsidRDefault="009B036D" w:rsidP="00CA3449">
      <w:pPr>
        <w:tabs>
          <w:tab w:val="left" w:pos="1428"/>
        </w:tabs>
        <w:jc w:val="both"/>
        <w:rPr>
          <w:b/>
          <w:sz w:val="40"/>
        </w:rPr>
      </w:pPr>
    </w:p>
    <w:p w:rsidR="009B036D" w:rsidRDefault="009B036D" w:rsidP="00CA3449">
      <w:pPr>
        <w:tabs>
          <w:tab w:val="left" w:pos="1428"/>
        </w:tabs>
        <w:jc w:val="both"/>
        <w:rPr>
          <w:b/>
          <w:sz w:val="40"/>
        </w:rPr>
      </w:pPr>
    </w:p>
    <w:p w:rsidR="009B036D" w:rsidRDefault="009B036D" w:rsidP="00CA3449">
      <w:pPr>
        <w:tabs>
          <w:tab w:val="left" w:pos="1428"/>
        </w:tabs>
        <w:jc w:val="both"/>
        <w:rPr>
          <w:b/>
          <w:sz w:val="40"/>
        </w:rPr>
      </w:pPr>
    </w:p>
    <w:p w:rsidR="003D16A5" w:rsidRDefault="004A143B" w:rsidP="00A14506">
      <w:pPr>
        <w:tabs>
          <w:tab w:val="left" w:pos="1428"/>
        </w:tabs>
        <w:jc w:val="both"/>
        <w:rPr>
          <w:sz w:val="36"/>
        </w:rPr>
      </w:pPr>
      <w:bookmarkStart w:id="0" w:name="_Toc444546732"/>
      <w:bookmarkStart w:id="1" w:name="_Toc163996059"/>
      <w:r>
        <w:rPr>
          <w:b/>
          <w:sz w:val="64"/>
          <w:szCs w:val="64"/>
        </w:rPr>
        <w:t>Projektbeschreibung</w:t>
      </w:r>
      <w:r w:rsidR="00996D5E">
        <w:rPr>
          <w:b/>
          <w:sz w:val="64"/>
          <w:szCs w:val="64"/>
        </w:rPr>
        <w:br/>
      </w:r>
      <w:bookmarkEnd w:id="0"/>
      <w:r w:rsidR="003A4AF9">
        <w:rPr>
          <w:sz w:val="36"/>
        </w:rPr>
        <w:t>(</w:t>
      </w:r>
      <w:r w:rsidR="00A14506">
        <w:rPr>
          <w:sz w:val="36"/>
        </w:rPr>
        <w:t>Werterhaltungsmassnahmen Gemeindehaus Niederurnen und Näfels</w:t>
      </w:r>
      <w:r w:rsidR="00A14506" w:rsidRPr="003A4AF9">
        <w:rPr>
          <w:sz w:val="36"/>
        </w:rPr>
        <w:t xml:space="preserve"> </w:t>
      </w:r>
      <w:r w:rsidR="003D16A5">
        <w:rPr>
          <w:sz w:val="36"/>
        </w:rPr>
        <w:t>–</w:t>
      </w:r>
      <w:r w:rsidR="003A4AF9" w:rsidRPr="003A4AF9">
        <w:rPr>
          <w:sz w:val="36"/>
        </w:rPr>
        <w:t xml:space="preserve"> </w:t>
      </w:r>
    </w:p>
    <w:p w:rsidR="00CB5F13" w:rsidRPr="001B45B3" w:rsidRDefault="003A4AF9" w:rsidP="00A14506">
      <w:pPr>
        <w:tabs>
          <w:tab w:val="left" w:pos="1428"/>
        </w:tabs>
        <w:jc w:val="both"/>
        <w:rPr>
          <w:b/>
          <w:sz w:val="24"/>
        </w:rPr>
      </w:pPr>
      <w:r w:rsidRPr="003A4AF9">
        <w:rPr>
          <w:sz w:val="36"/>
        </w:rPr>
        <w:t>GEVER 2016-149)</w:t>
      </w:r>
      <w:r w:rsidR="00F35A6E" w:rsidRPr="00626A0D">
        <w:br w:type="page"/>
      </w:r>
      <w:r w:rsidR="00CB5F13" w:rsidRPr="001B45B3">
        <w:rPr>
          <w:b/>
          <w:sz w:val="24"/>
        </w:rPr>
        <w:lastRenderedPageBreak/>
        <w:t>Inhaltsverzeichnis</w:t>
      </w:r>
      <w:r w:rsidR="00033735" w:rsidRPr="001B45B3">
        <w:rPr>
          <w:b/>
          <w:sz w:val="24"/>
        </w:rPr>
        <w:br/>
      </w:r>
    </w:p>
    <w:sdt>
      <w:sdtPr>
        <w:rPr>
          <w:rFonts w:cs="Arial"/>
          <w:b/>
          <w:sz w:val="24"/>
          <w:lang w:val="de-DE"/>
        </w:rPr>
        <w:id w:val="-1589461632"/>
        <w:docPartObj>
          <w:docPartGallery w:val="Table of Contents"/>
          <w:docPartUnique/>
        </w:docPartObj>
      </w:sdtPr>
      <w:sdtEndPr>
        <w:rPr>
          <w:rFonts w:cs="Times New Roman"/>
          <w:bCs/>
        </w:rPr>
      </w:sdtEndPr>
      <w:sdtContent>
        <w:p w:rsidR="00E713EE" w:rsidRPr="00E713EE" w:rsidRDefault="00CB5F13">
          <w:pPr>
            <w:pStyle w:val="Verzeichnis3"/>
            <w:rPr>
              <w:rFonts w:asciiTheme="minorHAnsi" w:eastAsiaTheme="minorEastAsia" w:hAnsiTheme="minorHAnsi" w:cstheme="minorBidi"/>
              <w:noProof/>
              <w:sz w:val="24"/>
              <w:lang w:eastAsia="de-CH"/>
            </w:rPr>
          </w:pPr>
          <w:r w:rsidRPr="00E713EE">
            <w:rPr>
              <w:noProof/>
              <w:sz w:val="24"/>
            </w:rPr>
            <w:fldChar w:fldCharType="begin"/>
          </w:r>
          <w:r w:rsidRPr="00E713EE">
            <w:rPr>
              <w:sz w:val="24"/>
            </w:rPr>
            <w:instrText xml:space="preserve"> TOC \o "1-3" \h \z \u </w:instrText>
          </w:r>
          <w:r w:rsidRPr="00E713EE">
            <w:rPr>
              <w:noProof/>
              <w:sz w:val="24"/>
            </w:rPr>
            <w:fldChar w:fldCharType="separate"/>
          </w:r>
          <w:hyperlink w:anchor="_Toc450813910" w:history="1">
            <w:r w:rsidR="00E713EE" w:rsidRPr="00E713EE">
              <w:rPr>
                <w:rStyle w:val="Hyperlink"/>
                <w:rFonts w:cs="Arial"/>
                <w:noProof/>
                <w:sz w:val="24"/>
                <w:szCs w:val="24"/>
              </w:rPr>
              <w:t>1.1.</w:t>
            </w:r>
            <w:r w:rsidR="00E713EE" w:rsidRPr="00E713EE">
              <w:rPr>
                <w:rFonts w:asciiTheme="minorHAnsi" w:eastAsiaTheme="minorEastAsia" w:hAnsiTheme="minorHAnsi" w:cstheme="minorBidi"/>
                <w:noProof/>
                <w:sz w:val="24"/>
                <w:lang w:eastAsia="de-CH"/>
              </w:rPr>
              <w:tab/>
            </w:r>
            <w:r w:rsidR="00E713EE" w:rsidRPr="00E713EE">
              <w:rPr>
                <w:rStyle w:val="Hyperlink"/>
                <w:rFonts w:cs="Arial"/>
                <w:noProof/>
                <w:sz w:val="24"/>
                <w:szCs w:val="24"/>
              </w:rPr>
              <w:t>Ausgangssituation</w:t>
            </w:r>
            <w:r w:rsidR="00E713EE" w:rsidRPr="00E713EE">
              <w:rPr>
                <w:noProof/>
                <w:webHidden/>
                <w:sz w:val="24"/>
              </w:rPr>
              <w:tab/>
            </w:r>
            <w:r w:rsidR="00E713EE" w:rsidRPr="00E713EE">
              <w:rPr>
                <w:noProof/>
                <w:webHidden/>
                <w:sz w:val="24"/>
              </w:rPr>
              <w:fldChar w:fldCharType="begin"/>
            </w:r>
            <w:r w:rsidR="00E713EE" w:rsidRPr="00E713EE">
              <w:rPr>
                <w:noProof/>
                <w:webHidden/>
                <w:sz w:val="24"/>
              </w:rPr>
              <w:instrText xml:space="preserve"> PAGEREF _Toc450813910 \h </w:instrText>
            </w:r>
            <w:r w:rsidR="00E713EE" w:rsidRPr="00E713EE">
              <w:rPr>
                <w:noProof/>
                <w:webHidden/>
                <w:sz w:val="24"/>
              </w:rPr>
            </w:r>
            <w:r w:rsidR="00E713EE" w:rsidRPr="00E713EE">
              <w:rPr>
                <w:noProof/>
                <w:webHidden/>
                <w:sz w:val="24"/>
              </w:rPr>
              <w:fldChar w:fldCharType="separate"/>
            </w:r>
            <w:r w:rsidR="00F073BA">
              <w:rPr>
                <w:noProof/>
                <w:webHidden/>
                <w:sz w:val="24"/>
              </w:rPr>
              <w:t>3</w:t>
            </w:r>
            <w:r w:rsidR="00E713EE" w:rsidRPr="00E713EE">
              <w:rPr>
                <w:noProof/>
                <w:webHidden/>
                <w:sz w:val="24"/>
              </w:rPr>
              <w:fldChar w:fldCharType="end"/>
            </w:r>
          </w:hyperlink>
        </w:p>
        <w:p w:rsidR="00E713EE" w:rsidRPr="00E713EE" w:rsidRDefault="00B027CC">
          <w:pPr>
            <w:pStyle w:val="Verzeichnis3"/>
            <w:rPr>
              <w:rFonts w:asciiTheme="minorHAnsi" w:eastAsiaTheme="minorEastAsia" w:hAnsiTheme="minorHAnsi" w:cstheme="minorBidi"/>
              <w:noProof/>
              <w:sz w:val="24"/>
              <w:lang w:eastAsia="de-CH"/>
            </w:rPr>
          </w:pPr>
          <w:hyperlink w:anchor="_Toc450813911" w:history="1">
            <w:r w:rsidR="00E713EE" w:rsidRPr="00E713EE">
              <w:rPr>
                <w:rStyle w:val="Hyperlink"/>
                <w:rFonts w:cs="Arial"/>
                <w:noProof/>
                <w:sz w:val="24"/>
                <w:szCs w:val="24"/>
              </w:rPr>
              <w:t>1.2.</w:t>
            </w:r>
            <w:r w:rsidR="00E713EE" w:rsidRPr="00E713EE">
              <w:rPr>
                <w:rFonts w:asciiTheme="minorHAnsi" w:eastAsiaTheme="minorEastAsia" w:hAnsiTheme="minorHAnsi" w:cstheme="minorBidi"/>
                <w:noProof/>
                <w:sz w:val="24"/>
                <w:lang w:eastAsia="de-CH"/>
              </w:rPr>
              <w:tab/>
            </w:r>
            <w:r w:rsidR="00E713EE" w:rsidRPr="00E713EE">
              <w:rPr>
                <w:rStyle w:val="Hyperlink"/>
                <w:rFonts w:cs="Arial"/>
                <w:noProof/>
                <w:sz w:val="24"/>
                <w:szCs w:val="24"/>
              </w:rPr>
              <w:t>Stammdaten</w:t>
            </w:r>
            <w:r w:rsidR="00E713EE" w:rsidRPr="00E713EE">
              <w:rPr>
                <w:noProof/>
                <w:webHidden/>
                <w:sz w:val="24"/>
              </w:rPr>
              <w:tab/>
            </w:r>
            <w:r w:rsidR="00E713EE" w:rsidRPr="00E713EE">
              <w:rPr>
                <w:noProof/>
                <w:webHidden/>
                <w:sz w:val="24"/>
              </w:rPr>
              <w:fldChar w:fldCharType="begin"/>
            </w:r>
            <w:r w:rsidR="00E713EE" w:rsidRPr="00E713EE">
              <w:rPr>
                <w:noProof/>
                <w:webHidden/>
                <w:sz w:val="24"/>
              </w:rPr>
              <w:instrText xml:space="preserve"> PAGEREF _Toc450813911 \h </w:instrText>
            </w:r>
            <w:r w:rsidR="00E713EE" w:rsidRPr="00E713EE">
              <w:rPr>
                <w:noProof/>
                <w:webHidden/>
                <w:sz w:val="24"/>
              </w:rPr>
            </w:r>
            <w:r w:rsidR="00E713EE" w:rsidRPr="00E713EE">
              <w:rPr>
                <w:noProof/>
                <w:webHidden/>
                <w:sz w:val="24"/>
              </w:rPr>
              <w:fldChar w:fldCharType="separate"/>
            </w:r>
            <w:r w:rsidR="00F073BA">
              <w:rPr>
                <w:noProof/>
                <w:webHidden/>
                <w:sz w:val="24"/>
              </w:rPr>
              <w:t>5</w:t>
            </w:r>
            <w:r w:rsidR="00E713EE" w:rsidRPr="00E713EE">
              <w:rPr>
                <w:noProof/>
                <w:webHidden/>
                <w:sz w:val="24"/>
              </w:rPr>
              <w:fldChar w:fldCharType="end"/>
            </w:r>
          </w:hyperlink>
        </w:p>
        <w:p w:rsidR="00E713EE" w:rsidRPr="00E713EE" w:rsidRDefault="00B027CC">
          <w:pPr>
            <w:pStyle w:val="Verzeichnis3"/>
            <w:rPr>
              <w:rFonts w:asciiTheme="minorHAnsi" w:eastAsiaTheme="minorEastAsia" w:hAnsiTheme="minorHAnsi" w:cstheme="minorBidi"/>
              <w:noProof/>
              <w:sz w:val="24"/>
              <w:lang w:eastAsia="de-CH"/>
            </w:rPr>
          </w:pPr>
          <w:hyperlink w:anchor="_Toc450813912" w:history="1">
            <w:r w:rsidR="00E713EE" w:rsidRPr="00E713EE">
              <w:rPr>
                <w:rStyle w:val="Hyperlink"/>
                <w:rFonts w:cs="Arial"/>
                <w:noProof/>
                <w:sz w:val="24"/>
                <w:szCs w:val="24"/>
              </w:rPr>
              <w:t>1.3.</w:t>
            </w:r>
            <w:r w:rsidR="00E713EE" w:rsidRPr="00E713EE">
              <w:rPr>
                <w:rFonts w:asciiTheme="minorHAnsi" w:eastAsiaTheme="minorEastAsia" w:hAnsiTheme="minorHAnsi" w:cstheme="minorBidi"/>
                <w:noProof/>
                <w:sz w:val="24"/>
                <w:lang w:eastAsia="de-CH"/>
              </w:rPr>
              <w:tab/>
            </w:r>
            <w:r w:rsidR="00E713EE" w:rsidRPr="00E713EE">
              <w:rPr>
                <w:rStyle w:val="Hyperlink"/>
                <w:rFonts w:cs="Arial"/>
                <w:noProof/>
                <w:sz w:val="24"/>
                <w:szCs w:val="24"/>
              </w:rPr>
              <w:t>Organisation</w:t>
            </w:r>
            <w:r w:rsidR="00E713EE" w:rsidRPr="00E713EE">
              <w:rPr>
                <w:noProof/>
                <w:webHidden/>
                <w:sz w:val="24"/>
              </w:rPr>
              <w:tab/>
            </w:r>
            <w:r w:rsidR="00E713EE" w:rsidRPr="00E713EE">
              <w:rPr>
                <w:noProof/>
                <w:webHidden/>
                <w:sz w:val="24"/>
              </w:rPr>
              <w:fldChar w:fldCharType="begin"/>
            </w:r>
            <w:r w:rsidR="00E713EE" w:rsidRPr="00E713EE">
              <w:rPr>
                <w:noProof/>
                <w:webHidden/>
                <w:sz w:val="24"/>
              </w:rPr>
              <w:instrText xml:space="preserve"> PAGEREF _Toc450813912 \h </w:instrText>
            </w:r>
            <w:r w:rsidR="00E713EE" w:rsidRPr="00E713EE">
              <w:rPr>
                <w:noProof/>
                <w:webHidden/>
                <w:sz w:val="24"/>
              </w:rPr>
            </w:r>
            <w:r w:rsidR="00E713EE" w:rsidRPr="00E713EE">
              <w:rPr>
                <w:noProof/>
                <w:webHidden/>
                <w:sz w:val="24"/>
              </w:rPr>
              <w:fldChar w:fldCharType="separate"/>
            </w:r>
            <w:r w:rsidR="00F073BA">
              <w:rPr>
                <w:noProof/>
                <w:webHidden/>
                <w:sz w:val="24"/>
              </w:rPr>
              <w:t>5</w:t>
            </w:r>
            <w:r w:rsidR="00E713EE" w:rsidRPr="00E713EE">
              <w:rPr>
                <w:noProof/>
                <w:webHidden/>
                <w:sz w:val="24"/>
              </w:rPr>
              <w:fldChar w:fldCharType="end"/>
            </w:r>
          </w:hyperlink>
        </w:p>
        <w:p w:rsidR="00E713EE" w:rsidRPr="00E713EE" w:rsidRDefault="00B027CC">
          <w:pPr>
            <w:pStyle w:val="Verzeichnis3"/>
            <w:rPr>
              <w:rFonts w:asciiTheme="minorHAnsi" w:eastAsiaTheme="minorEastAsia" w:hAnsiTheme="minorHAnsi" w:cstheme="minorBidi"/>
              <w:noProof/>
              <w:sz w:val="24"/>
              <w:lang w:eastAsia="de-CH"/>
            </w:rPr>
          </w:pPr>
          <w:hyperlink w:anchor="_Toc450813913" w:history="1">
            <w:r w:rsidR="00E713EE" w:rsidRPr="00E713EE">
              <w:rPr>
                <w:rStyle w:val="Hyperlink"/>
                <w:rFonts w:cs="Arial"/>
                <w:noProof/>
                <w:sz w:val="24"/>
                <w:szCs w:val="24"/>
              </w:rPr>
              <w:t>1.4.</w:t>
            </w:r>
            <w:r w:rsidR="00E713EE" w:rsidRPr="00E713EE">
              <w:rPr>
                <w:rFonts w:asciiTheme="minorHAnsi" w:eastAsiaTheme="minorEastAsia" w:hAnsiTheme="minorHAnsi" w:cstheme="minorBidi"/>
                <w:noProof/>
                <w:sz w:val="24"/>
                <w:lang w:eastAsia="de-CH"/>
              </w:rPr>
              <w:tab/>
            </w:r>
            <w:r w:rsidR="00E713EE" w:rsidRPr="00E713EE">
              <w:rPr>
                <w:rStyle w:val="Hyperlink"/>
                <w:rFonts w:cs="Arial"/>
                <w:noProof/>
                <w:sz w:val="24"/>
                <w:szCs w:val="24"/>
              </w:rPr>
              <w:t>Projektziele</w:t>
            </w:r>
            <w:r w:rsidR="00E713EE" w:rsidRPr="00E713EE">
              <w:rPr>
                <w:noProof/>
                <w:webHidden/>
                <w:sz w:val="24"/>
              </w:rPr>
              <w:tab/>
            </w:r>
            <w:r w:rsidR="00E713EE" w:rsidRPr="00E713EE">
              <w:rPr>
                <w:noProof/>
                <w:webHidden/>
                <w:sz w:val="24"/>
              </w:rPr>
              <w:fldChar w:fldCharType="begin"/>
            </w:r>
            <w:r w:rsidR="00E713EE" w:rsidRPr="00E713EE">
              <w:rPr>
                <w:noProof/>
                <w:webHidden/>
                <w:sz w:val="24"/>
              </w:rPr>
              <w:instrText xml:space="preserve"> PAGEREF _Toc450813913 \h </w:instrText>
            </w:r>
            <w:r w:rsidR="00E713EE" w:rsidRPr="00E713EE">
              <w:rPr>
                <w:noProof/>
                <w:webHidden/>
                <w:sz w:val="24"/>
              </w:rPr>
            </w:r>
            <w:r w:rsidR="00E713EE" w:rsidRPr="00E713EE">
              <w:rPr>
                <w:noProof/>
                <w:webHidden/>
                <w:sz w:val="24"/>
              </w:rPr>
              <w:fldChar w:fldCharType="separate"/>
            </w:r>
            <w:r w:rsidR="00F073BA">
              <w:rPr>
                <w:noProof/>
                <w:webHidden/>
                <w:sz w:val="24"/>
              </w:rPr>
              <w:t>6</w:t>
            </w:r>
            <w:r w:rsidR="00E713EE" w:rsidRPr="00E713EE">
              <w:rPr>
                <w:noProof/>
                <w:webHidden/>
                <w:sz w:val="24"/>
              </w:rPr>
              <w:fldChar w:fldCharType="end"/>
            </w:r>
          </w:hyperlink>
        </w:p>
        <w:p w:rsidR="00E713EE" w:rsidRPr="00E713EE" w:rsidRDefault="00B027CC">
          <w:pPr>
            <w:pStyle w:val="Verzeichnis3"/>
            <w:rPr>
              <w:rFonts w:asciiTheme="minorHAnsi" w:eastAsiaTheme="minorEastAsia" w:hAnsiTheme="minorHAnsi" w:cstheme="minorBidi"/>
              <w:noProof/>
              <w:sz w:val="24"/>
              <w:lang w:eastAsia="de-CH"/>
            </w:rPr>
          </w:pPr>
          <w:hyperlink w:anchor="_Toc450813914" w:history="1">
            <w:r w:rsidR="00E713EE" w:rsidRPr="00E713EE">
              <w:rPr>
                <w:rStyle w:val="Hyperlink"/>
                <w:rFonts w:cs="Arial"/>
                <w:noProof/>
                <w:sz w:val="24"/>
                <w:szCs w:val="24"/>
              </w:rPr>
              <w:t>1.5.</w:t>
            </w:r>
            <w:r w:rsidR="00E713EE" w:rsidRPr="00E713EE">
              <w:rPr>
                <w:rFonts w:asciiTheme="minorHAnsi" w:eastAsiaTheme="minorEastAsia" w:hAnsiTheme="minorHAnsi" w:cstheme="minorBidi"/>
                <w:noProof/>
                <w:sz w:val="24"/>
                <w:lang w:eastAsia="de-CH"/>
              </w:rPr>
              <w:tab/>
            </w:r>
            <w:r w:rsidR="00E713EE" w:rsidRPr="00E713EE">
              <w:rPr>
                <w:rStyle w:val="Hyperlink"/>
                <w:rFonts w:cs="Arial"/>
                <w:noProof/>
                <w:sz w:val="24"/>
                <w:szCs w:val="24"/>
              </w:rPr>
              <w:t>Massnahmen</w:t>
            </w:r>
            <w:r w:rsidR="00E713EE" w:rsidRPr="00E713EE">
              <w:rPr>
                <w:noProof/>
                <w:webHidden/>
                <w:sz w:val="24"/>
              </w:rPr>
              <w:tab/>
            </w:r>
            <w:r w:rsidR="00E713EE" w:rsidRPr="00E713EE">
              <w:rPr>
                <w:noProof/>
                <w:webHidden/>
                <w:sz w:val="24"/>
              </w:rPr>
              <w:fldChar w:fldCharType="begin"/>
            </w:r>
            <w:r w:rsidR="00E713EE" w:rsidRPr="00E713EE">
              <w:rPr>
                <w:noProof/>
                <w:webHidden/>
                <w:sz w:val="24"/>
              </w:rPr>
              <w:instrText xml:space="preserve"> PAGEREF _Toc450813914 \h </w:instrText>
            </w:r>
            <w:r w:rsidR="00E713EE" w:rsidRPr="00E713EE">
              <w:rPr>
                <w:noProof/>
                <w:webHidden/>
                <w:sz w:val="24"/>
              </w:rPr>
            </w:r>
            <w:r w:rsidR="00E713EE" w:rsidRPr="00E713EE">
              <w:rPr>
                <w:noProof/>
                <w:webHidden/>
                <w:sz w:val="24"/>
              </w:rPr>
              <w:fldChar w:fldCharType="separate"/>
            </w:r>
            <w:r w:rsidR="00F073BA">
              <w:rPr>
                <w:noProof/>
                <w:webHidden/>
                <w:sz w:val="24"/>
              </w:rPr>
              <w:t>7</w:t>
            </w:r>
            <w:r w:rsidR="00E713EE" w:rsidRPr="00E713EE">
              <w:rPr>
                <w:noProof/>
                <w:webHidden/>
                <w:sz w:val="24"/>
              </w:rPr>
              <w:fldChar w:fldCharType="end"/>
            </w:r>
          </w:hyperlink>
        </w:p>
        <w:p w:rsidR="00E713EE" w:rsidRPr="00E713EE" w:rsidRDefault="00B027CC">
          <w:pPr>
            <w:pStyle w:val="Verzeichnis3"/>
            <w:rPr>
              <w:rFonts w:asciiTheme="minorHAnsi" w:eastAsiaTheme="minorEastAsia" w:hAnsiTheme="minorHAnsi" w:cstheme="minorBidi"/>
              <w:noProof/>
              <w:sz w:val="24"/>
              <w:lang w:eastAsia="de-CH"/>
            </w:rPr>
          </w:pPr>
          <w:hyperlink w:anchor="_Toc450813915" w:history="1">
            <w:r w:rsidR="00E713EE" w:rsidRPr="00E713EE">
              <w:rPr>
                <w:rStyle w:val="Hyperlink"/>
                <w:rFonts w:cs="Arial"/>
                <w:noProof/>
                <w:sz w:val="24"/>
                <w:szCs w:val="24"/>
              </w:rPr>
              <w:t>1.5.1.</w:t>
            </w:r>
            <w:r w:rsidR="00E713EE" w:rsidRPr="00E713EE">
              <w:rPr>
                <w:rFonts w:asciiTheme="minorHAnsi" w:eastAsiaTheme="minorEastAsia" w:hAnsiTheme="minorHAnsi" w:cstheme="minorBidi"/>
                <w:noProof/>
                <w:sz w:val="24"/>
                <w:lang w:eastAsia="de-CH"/>
              </w:rPr>
              <w:tab/>
            </w:r>
            <w:r w:rsidR="00E713EE" w:rsidRPr="00E713EE">
              <w:rPr>
                <w:rStyle w:val="Hyperlink"/>
                <w:rFonts w:cs="Arial"/>
                <w:noProof/>
                <w:sz w:val="24"/>
                <w:szCs w:val="24"/>
              </w:rPr>
              <w:t>Ersatz Fenster Gemeindehaus Niederurnen</w:t>
            </w:r>
            <w:r w:rsidR="00E713EE" w:rsidRPr="00E713EE">
              <w:rPr>
                <w:noProof/>
                <w:webHidden/>
                <w:sz w:val="24"/>
              </w:rPr>
              <w:tab/>
            </w:r>
            <w:r w:rsidR="00E713EE" w:rsidRPr="00E713EE">
              <w:rPr>
                <w:noProof/>
                <w:webHidden/>
                <w:sz w:val="24"/>
              </w:rPr>
              <w:fldChar w:fldCharType="begin"/>
            </w:r>
            <w:r w:rsidR="00E713EE" w:rsidRPr="00E713EE">
              <w:rPr>
                <w:noProof/>
                <w:webHidden/>
                <w:sz w:val="24"/>
              </w:rPr>
              <w:instrText xml:space="preserve"> PAGEREF _Toc450813915 \h </w:instrText>
            </w:r>
            <w:r w:rsidR="00E713EE" w:rsidRPr="00E713EE">
              <w:rPr>
                <w:noProof/>
                <w:webHidden/>
                <w:sz w:val="24"/>
              </w:rPr>
            </w:r>
            <w:r w:rsidR="00E713EE" w:rsidRPr="00E713EE">
              <w:rPr>
                <w:noProof/>
                <w:webHidden/>
                <w:sz w:val="24"/>
              </w:rPr>
              <w:fldChar w:fldCharType="separate"/>
            </w:r>
            <w:r w:rsidR="00F073BA">
              <w:rPr>
                <w:noProof/>
                <w:webHidden/>
                <w:sz w:val="24"/>
              </w:rPr>
              <w:t>7</w:t>
            </w:r>
            <w:r w:rsidR="00E713EE" w:rsidRPr="00E713EE">
              <w:rPr>
                <w:noProof/>
                <w:webHidden/>
                <w:sz w:val="24"/>
              </w:rPr>
              <w:fldChar w:fldCharType="end"/>
            </w:r>
          </w:hyperlink>
        </w:p>
        <w:p w:rsidR="00E713EE" w:rsidRPr="00E713EE" w:rsidRDefault="00B027CC">
          <w:pPr>
            <w:pStyle w:val="Verzeichnis3"/>
            <w:rPr>
              <w:rFonts w:asciiTheme="minorHAnsi" w:eastAsiaTheme="minorEastAsia" w:hAnsiTheme="minorHAnsi" w:cstheme="minorBidi"/>
              <w:noProof/>
              <w:sz w:val="24"/>
              <w:lang w:eastAsia="de-CH"/>
            </w:rPr>
          </w:pPr>
          <w:hyperlink w:anchor="_Toc450813916" w:history="1">
            <w:r w:rsidR="00E713EE" w:rsidRPr="00E713EE">
              <w:rPr>
                <w:rStyle w:val="Hyperlink"/>
                <w:rFonts w:cs="Arial"/>
                <w:noProof/>
                <w:sz w:val="24"/>
                <w:szCs w:val="24"/>
              </w:rPr>
              <w:t>1.5.2.</w:t>
            </w:r>
            <w:r w:rsidR="00E713EE" w:rsidRPr="00E713EE">
              <w:rPr>
                <w:rFonts w:asciiTheme="minorHAnsi" w:eastAsiaTheme="minorEastAsia" w:hAnsiTheme="minorHAnsi" w:cstheme="minorBidi"/>
                <w:noProof/>
                <w:sz w:val="24"/>
                <w:lang w:eastAsia="de-CH"/>
              </w:rPr>
              <w:tab/>
            </w:r>
            <w:r w:rsidR="00E713EE" w:rsidRPr="00E713EE">
              <w:rPr>
                <w:rStyle w:val="Hyperlink"/>
                <w:rFonts w:cs="Arial"/>
                <w:noProof/>
                <w:sz w:val="24"/>
                <w:szCs w:val="24"/>
              </w:rPr>
              <w:t>Einbau mobile Trennwand Gemeindehaus Niederurnen</w:t>
            </w:r>
            <w:r w:rsidR="00E713EE" w:rsidRPr="00E713EE">
              <w:rPr>
                <w:noProof/>
                <w:webHidden/>
                <w:sz w:val="24"/>
              </w:rPr>
              <w:tab/>
            </w:r>
            <w:r w:rsidR="00E713EE" w:rsidRPr="00E713EE">
              <w:rPr>
                <w:noProof/>
                <w:webHidden/>
                <w:sz w:val="24"/>
              </w:rPr>
              <w:fldChar w:fldCharType="begin"/>
            </w:r>
            <w:r w:rsidR="00E713EE" w:rsidRPr="00E713EE">
              <w:rPr>
                <w:noProof/>
                <w:webHidden/>
                <w:sz w:val="24"/>
              </w:rPr>
              <w:instrText xml:space="preserve"> PAGEREF _Toc450813916 \h </w:instrText>
            </w:r>
            <w:r w:rsidR="00E713EE" w:rsidRPr="00E713EE">
              <w:rPr>
                <w:noProof/>
                <w:webHidden/>
                <w:sz w:val="24"/>
              </w:rPr>
            </w:r>
            <w:r w:rsidR="00E713EE" w:rsidRPr="00E713EE">
              <w:rPr>
                <w:noProof/>
                <w:webHidden/>
                <w:sz w:val="24"/>
              </w:rPr>
              <w:fldChar w:fldCharType="separate"/>
            </w:r>
            <w:r w:rsidR="00F073BA">
              <w:rPr>
                <w:noProof/>
                <w:webHidden/>
                <w:sz w:val="24"/>
              </w:rPr>
              <w:t>7</w:t>
            </w:r>
            <w:r w:rsidR="00E713EE" w:rsidRPr="00E713EE">
              <w:rPr>
                <w:noProof/>
                <w:webHidden/>
                <w:sz w:val="24"/>
              </w:rPr>
              <w:fldChar w:fldCharType="end"/>
            </w:r>
          </w:hyperlink>
        </w:p>
        <w:p w:rsidR="00E713EE" w:rsidRPr="00E713EE" w:rsidRDefault="00B027CC">
          <w:pPr>
            <w:pStyle w:val="Verzeichnis3"/>
            <w:rPr>
              <w:rFonts w:asciiTheme="minorHAnsi" w:eastAsiaTheme="minorEastAsia" w:hAnsiTheme="minorHAnsi" w:cstheme="minorBidi"/>
              <w:noProof/>
              <w:sz w:val="24"/>
              <w:lang w:eastAsia="de-CH"/>
            </w:rPr>
          </w:pPr>
          <w:hyperlink w:anchor="_Toc450813917" w:history="1">
            <w:r w:rsidR="00E713EE" w:rsidRPr="00E713EE">
              <w:rPr>
                <w:rStyle w:val="Hyperlink"/>
                <w:rFonts w:cs="Arial"/>
                <w:noProof/>
                <w:sz w:val="24"/>
                <w:szCs w:val="24"/>
              </w:rPr>
              <w:t>1.5.3.</w:t>
            </w:r>
            <w:r w:rsidR="00E713EE" w:rsidRPr="00E713EE">
              <w:rPr>
                <w:rFonts w:asciiTheme="minorHAnsi" w:eastAsiaTheme="minorEastAsia" w:hAnsiTheme="minorHAnsi" w:cstheme="minorBidi"/>
                <w:noProof/>
                <w:sz w:val="24"/>
                <w:lang w:eastAsia="de-CH"/>
              </w:rPr>
              <w:tab/>
            </w:r>
            <w:r w:rsidR="00E713EE" w:rsidRPr="00E713EE">
              <w:rPr>
                <w:rStyle w:val="Hyperlink"/>
                <w:rFonts w:cs="Arial"/>
                <w:noProof/>
                <w:sz w:val="24"/>
                <w:szCs w:val="24"/>
              </w:rPr>
              <w:t>Umbau Installationsabteilung in Büroräume Gemeindehaus Näfels</w:t>
            </w:r>
            <w:r w:rsidR="00E713EE" w:rsidRPr="00E713EE">
              <w:rPr>
                <w:noProof/>
                <w:webHidden/>
                <w:sz w:val="24"/>
              </w:rPr>
              <w:tab/>
            </w:r>
            <w:r w:rsidR="00E713EE" w:rsidRPr="00E713EE">
              <w:rPr>
                <w:noProof/>
                <w:webHidden/>
                <w:sz w:val="24"/>
              </w:rPr>
              <w:fldChar w:fldCharType="begin"/>
            </w:r>
            <w:r w:rsidR="00E713EE" w:rsidRPr="00E713EE">
              <w:rPr>
                <w:noProof/>
                <w:webHidden/>
                <w:sz w:val="24"/>
              </w:rPr>
              <w:instrText xml:space="preserve"> PAGEREF _Toc450813917 \h </w:instrText>
            </w:r>
            <w:r w:rsidR="00E713EE" w:rsidRPr="00E713EE">
              <w:rPr>
                <w:noProof/>
                <w:webHidden/>
                <w:sz w:val="24"/>
              </w:rPr>
            </w:r>
            <w:r w:rsidR="00E713EE" w:rsidRPr="00E713EE">
              <w:rPr>
                <w:noProof/>
                <w:webHidden/>
                <w:sz w:val="24"/>
              </w:rPr>
              <w:fldChar w:fldCharType="separate"/>
            </w:r>
            <w:r w:rsidR="00F073BA">
              <w:rPr>
                <w:noProof/>
                <w:webHidden/>
                <w:sz w:val="24"/>
              </w:rPr>
              <w:t>8</w:t>
            </w:r>
            <w:r w:rsidR="00E713EE" w:rsidRPr="00E713EE">
              <w:rPr>
                <w:noProof/>
                <w:webHidden/>
                <w:sz w:val="24"/>
              </w:rPr>
              <w:fldChar w:fldCharType="end"/>
            </w:r>
          </w:hyperlink>
        </w:p>
        <w:p w:rsidR="00E713EE" w:rsidRPr="00E713EE" w:rsidRDefault="00B027CC">
          <w:pPr>
            <w:pStyle w:val="Verzeichnis3"/>
            <w:rPr>
              <w:rFonts w:asciiTheme="minorHAnsi" w:eastAsiaTheme="minorEastAsia" w:hAnsiTheme="minorHAnsi" w:cstheme="minorBidi"/>
              <w:noProof/>
              <w:sz w:val="24"/>
              <w:lang w:eastAsia="de-CH"/>
            </w:rPr>
          </w:pPr>
          <w:hyperlink w:anchor="_Toc450813918" w:history="1">
            <w:r w:rsidR="00E713EE" w:rsidRPr="00E713EE">
              <w:rPr>
                <w:rStyle w:val="Hyperlink"/>
                <w:rFonts w:cs="Arial"/>
                <w:noProof/>
                <w:sz w:val="24"/>
                <w:szCs w:val="24"/>
              </w:rPr>
              <w:t>1.6.</w:t>
            </w:r>
            <w:r w:rsidR="00E713EE" w:rsidRPr="00E713EE">
              <w:rPr>
                <w:rFonts w:asciiTheme="minorHAnsi" w:eastAsiaTheme="minorEastAsia" w:hAnsiTheme="minorHAnsi" w:cstheme="minorBidi"/>
                <w:noProof/>
                <w:sz w:val="24"/>
                <w:lang w:eastAsia="de-CH"/>
              </w:rPr>
              <w:tab/>
            </w:r>
            <w:r w:rsidR="00E713EE" w:rsidRPr="00E713EE">
              <w:rPr>
                <w:rStyle w:val="Hyperlink"/>
                <w:rFonts w:cs="Arial"/>
                <w:noProof/>
                <w:sz w:val="24"/>
                <w:szCs w:val="24"/>
              </w:rPr>
              <w:t>Fahrplan</w:t>
            </w:r>
            <w:r w:rsidR="00E713EE" w:rsidRPr="00E713EE">
              <w:rPr>
                <w:noProof/>
                <w:webHidden/>
                <w:sz w:val="24"/>
              </w:rPr>
              <w:tab/>
            </w:r>
            <w:r w:rsidR="00E713EE" w:rsidRPr="00E713EE">
              <w:rPr>
                <w:noProof/>
                <w:webHidden/>
                <w:sz w:val="24"/>
              </w:rPr>
              <w:fldChar w:fldCharType="begin"/>
            </w:r>
            <w:r w:rsidR="00E713EE" w:rsidRPr="00E713EE">
              <w:rPr>
                <w:noProof/>
                <w:webHidden/>
                <w:sz w:val="24"/>
              </w:rPr>
              <w:instrText xml:space="preserve"> PAGEREF _Toc450813918 \h </w:instrText>
            </w:r>
            <w:r w:rsidR="00E713EE" w:rsidRPr="00E713EE">
              <w:rPr>
                <w:noProof/>
                <w:webHidden/>
                <w:sz w:val="24"/>
              </w:rPr>
            </w:r>
            <w:r w:rsidR="00E713EE" w:rsidRPr="00E713EE">
              <w:rPr>
                <w:noProof/>
                <w:webHidden/>
                <w:sz w:val="24"/>
              </w:rPr>
              <w:fldChar w:fldCharType="separate"/>
            </w:r>
            <w:r w:rsidR="00F073BA">
              <w:rPr>
                <w:noProof/>
                <w:webHidden/>
                <w:sz w:val="24"/>
              </w:rPr>
              <w:t>9</w:t>
            </w:r>
            <w:r w:rsidR="00E713EE" w:rsidRPr="00E713EE">
              <w:rPr>
                <w:noProof/>
                <w:webHidden/>
                <w:sz w:val="24"/>
              </w:rPr>
              <w:fldChar w:fldCharType="end"/>
            </w:r>
          </w:hyperlink>
        </w:p>
        <w:p w:rsidR="00E713EE" w:rsidRPr="00E713EE" w:rsidRDefault="00B027CC">
          <w:pPr>
            <w:pStyle w:val="Verzeichnis3"/>
            <w:rPr>
              <w:rFonts w:asciiTheme="minorHAnsi" w:eastAsiaTheme="minorEastAsia" w:hAnsiTheme="minorHAnsi" w:cstheme="minorBidi"/>
              <w:noProof/>
              <w:sz w:val="24"/>
              <w:lang w:eastAsia="de-CH"/>
            </w:rPr>
          </w:pPr>
          <w:hyperlink w:anchor="_Toc450813919" w:history="1">
            <w:r w:rsidR="00E713EE" w:rsidRPr="00E713EE">
              <w:rPr>
                <w:rStyle w:val="Hyperlink"/>
                <w:rFonts w:cs="Arial"/>
                <w:noProof/>
                <w:sz w:val="24"/>
                <w:szCs w:val="24"/>
              </w:rPr>
              <w:t>1.7.</w:t>
            </w:r>
            <w:r w:rsidR="00E713EE" w:rsidRPr="00E713EE">
              <w:rPr>
                <w:rFonts w:asciiTheme="minorHAnsi" w:eastAsiaTheme="minorEastAsia" w:hAnsiTheme="minorHAnsi" w:cstheme="minorBidi"/>
                <w:noProof/>
                <w:sz w:val="24"/>
                <w:lang w:eastAsia="de-CH"/>
              </w:rPr>
              <w:tab/>
            </w:r>
            <w:r w:rsidR="00E713EE" w:rsidRPr="00E713EE">
              <w:rPr>
                <w:rStyle w:val="Hyperlink"/>
                <w:rFonts w:cs="Arial"/>
                <w:noProof/>
                <w:sz w:val="24"/>
                <w:szCs w:val="24"/>
              </w:rPr>
              <w:t>Kostencontrolling</w:t>
            </w:r>
            <w:r w:rsidR="00E713EE" w:rsidRPr="00E713EE">
              <w:rPr>
                <w:noProof/>
                <w:webHidden/>
                <w:sz w:val="24"/>
              </w:rPr>
              <w:tab/>
            </w:r>
            <w:r w:rsidR="00E713EE" w:rsidRPr="00E713EE">
              <w:rPr>
                <w:noProof/>
                <w:webHidden/>
                <w:sz w:val="24"/>
              </w:rPr>
              <w:fldChar w:fldCharType="begin"/>
            </w:r>
            <w:r w:rsidR="00E713EE" w:rsidRPr="00E713EE">
              <w:rPr>
                <w:noProof/>
                <w:webHidden/>
                <w:sz w:val="24"/>
              </w:rPr>
              <w:instrText xml:space="preserve"> PAGEREF _Toc450813919 \h </w:instrText>
            </w:r>
            <w:r w:rsidR="00E713EE" w:rsidRPr="00E713EE">
              <w:rPr>
                <w:noProof/>
                <w:webHidden/>
                <w:sz w:val="24"/>
              </w:rPr>
            </w:r>
            <w:r w:rsidR="00E713EE" w:rsidRPr="00E713EE">
              <w:rPr>
                <w:noProof/>
                <w:webHidden/>
                <w:sz w:val="24"/>
              </w:rPr>
              <w:fldChar w:fldCharType="separate"/>
            </w:r>
            <w:r w:rsidR="00F073BA">
              <w:rPr>
                <w:noProof/>
                <w:webHidden/>
                <w:sz w:val="24"/>
              </w:rPr>
              <w:t>11</w:t>
            </w:r>
            <w:r w:rsidR="00E713EE" w:rsidRPr="00E713EE">
              <w:rPr>
                <w:noProof/>
                <w:webHidden/>
                <w:sz w:val="24"/>
              </w:rPr>
              <w:fldChar w:fldCharType="end"/>
            </w:r>
          </w:hyperlink>
        </w:p>
        <w:p w:rsidR="00E713EE" w:rsidRPr="00E713EE" w:rsidRDefault="00B027CC">
          <w:pPr>
            <w:pStyle w:val="Verzeichnis3"/>
            <w:rPr>
              <w:rFonts w:asciiTheme="minorHAnsi" w:eastAsiaTheme="minorEastAsia" w:hAnsiTheme="minorHAnsi" w:cstheme="minorBidi"/>
              <w:noProof/>
              <w:sz w:val="24"/>
              <w:lang w:eastAsia="de-CH"/>
            </w:rPr>
          </w:pPr>
          <w:hyperlink w:anchor="_Toc450813920" w:history="1">
            <w:r w:rsidR="00E713EE" w:rsidRPr="00E713EE">
              <w:rPr>
                <w:rStyle w:val="Hyperlink"/>
                <w:rFonts w:cs="Arial"/>
                <w:noProof/>
                <w:sz w:val="24"/>
                <w:szCs w:val="24"/>
              </w:rPr>
              <w:t>1.8.</w:t>
            </w:r>
            <w:r w:rsidR="00E713EE" w:rsidRPr="00E713EE">
              <w:rPr>
                <w:rFonts w:asciiTheme="minorHAnsi" w:eastAsiaTheme="minorEastAsia" w:hAnsiTheme="minorHAnsi" w:cstheme="minorBidi"/>
                <w:noProof/>
                <w:sz w:val="24"/>
                <w:lang w:eastAsia="de-CH"/>
              </w:rPr>
              <w:tab/>
            </w:r>
            <w:r w:rsidR="00E713EE" w:rsidRPr="00E713EE">
              <w:rPr>
                <w:rStyle w:val="Hyperlink"/>
                <w:rFonts w:cs="Arial"/>
                <w:noProof/>
                <w:sz w:val="24"/>
                <w:szCs w:val="24"/>
              </w:rPr>
              <w:t>Kommunikation</w:t>
            </w:r>
            <w:r w:rsidR="00E713EE" w:rsidRPr="00E713EE">
              <w:rPr>
                <w:noProof/>
                <w:webHidden/>
                <w:sz w:val="24"/>
              </w:rPr>
              <w:tab/>
            </w:r>
            <w:r w:rsidR="00E713EE" w:rsidRPr="00E713EE">
              <w:rPr>
                <w:noProof/>
                <w:webHidden/>
                <w:sz w:val="24"/>
              </w:rPr>
              <w:fldChar w:fldCharType="begin"/>
            </w:r>
            <w:r w:rsidR="00E713EE" w:rsidRPr="00E713EE">
              <w:rPr>
                <w:noProof/>
                <w:webHidden/>
                <w:sz w:val="24"/>
              </w:rPr>
              <w:instrText xml:space="preserve"> PAGEREF _Toc450813920 \h </w:instrText>
            </w:r>
            <w:r w:rsidR="00E713EE" w:rsidRPr="00E713EE">
              <w:rPr>
                <w:noProof/>
                <w:webHidden/>
                <w:sz w:val="24"/>
              </w:rPr>
            </w:r>
            <w:r w:rsidR="00E713EE" w:rsidRPr="00E713EE">
              <w:rPr>
                <w:noProof/>
                <w:webHidden/>
                <w:sz w:val="24"/>
              </w:rPr>
              <w:fldChar w:fldCharType="separate"/>
            </w:r>
            <w:r w:rsidR="00F073BA">
              <w:rPr>
                <w:noProof/>
                <w:webHidden/>
                <w:sz w:val="24"/>
              </w:rPr>
              <w:t>11</w:t>
            </w:r>
            <w:r w:rsidR="00E713EE" w:rsidRPr="00E713EE">
              <w:rPr>
                <w:noProof/>
                <w:webHidden/>
                <w:sz w:val="24"/>
              </w:rPr>
              <w:fldChar w:fldCharType="end"/>
            </w:r>
          </w:hyperlink>
        </w:p>
        <w:p w:rsidR="00E713EE" w:rsidRPr="00E713EE" w:rsidRDefault="00B027CC">
          <w:pPr>
            <w:pStyle w:val="Verzeichnis3"/>
            <w:rPr>
              <w:rFonts w:asciiTheme="minorHAnsi" w:eastAsiaTheme="minorEastAsia" w:hAnsiTheme="minorHAnsi" w:cstheme="minorBidi"/>
              <w:noProof/>
              <w:sz w:val="24"/>
              <w:lang w:eastAsia="de-CH"/>
            </w:rPr>
          </w:pPr>
          <w:hyperlink w:anchor="_Toc450813921" w:history="1">
            <w:r w:rsidR="00E713EE" w:rsidRPr="00E713EE">
              <w:rPr>
                <w:rStyle w:val="Hyperlink"/>
                <w:rFonts w:cs="Arial"/>
                <w:noProof/>
                <w:sz w:val="24"/>
                <w:szCs w:val="24"/>
              </w:rPr>
              <w:t>1.9.</w:t>
            </w:r>
            <w:r w:rsidR="00E713EE" w:rsidRPr="00E713EE">
              <w:rPr>
                <w:rFonts w:asciiTheme="minorHAnsi" w:eastAsiaTheme="minorEastAsia" w:hAnsiTheme="minorHAnsi" w:cstheme="minorBidi"/>
                <w:noProof/>
                <w:sz w:val="24"/>
                <w:lang w:eastAsia="de-CH"/>
              </w:rPr>
              <w:tab/>
            </w:r>
            <w:r w:rsidR="00E713EE" w:rsidRPr="00E713EE">
              <w:rPr>
                <w:rStyle w:val="Hyperlink"/>
                <w:rFonts w:cs="Arial"/>
                <w:noProof/>
                <w:sz w:val="24"/>
                <w:szCs w:val="24"/>
              </w:rPr>
              <w:t>Unterschriften</w:t>
            </w:r>
            <w:r w:rsidR="00E713EE" w:rsidRPr="00E713EE">
              <w:rPr>
                <w:noProof/>
                <w:webHidden/>
                <w:sz w:val="24"/>
              </w:rPr>
              <w:tab/>
            </w:r>
            <w:r w:rsidR="00E713EE" w:rsidRPr="00E713EE">
              <w:rPr>
                <w:noProof/>
                <w:webHidden/>
                <w:sz w:val="24"/>
              </w:rPr>
              <w:fldChar w:fldCharType="begin"/>
            </w:r>
            <w:r w:rsidR="00E713EE" w:rsidRPr="00E713EE">
              <w:rPr>
                <w:noProof/>
                <w:webHidden/>
                <w:sz w:val="24"/>
              </w:rPr>
              <w:instrText xml:space="preserve"> PAGEREF _Toc450813921 \h </w:instrText>
            </w:r>
            <w:r w:rsidR="00E713EE" w:rsidRPr="00E713EE">
              <w:rPr>
                <w:noProof/>
                <w:webHidden/>
                <w:sz w:val="24"/>
              </w:rPr>
            </w:r>
            <w:r w:rsidR="00E713EE" w:rsidRPr="00E713EE">
              <w:rPr>
                <w:noProof/>
                <w:webHidden/>
                <w:sz w:val="24"/>
              </w:rPr>
              <w:fldChar w:fldCharType="separate"/>
            </w:r>
            <w:r w:rsidR="00F073BA">
              <w:rPr>
                <w:noProof/>
                <w:webHidden/>
                <w:sz w:val="24"/>
              </w:rPr>
              <w:t>11</w:t>
            </w:r>
            <w:r w:rsidR="00E713EE" w:rsidRPr="00E713EE">
              <w:rPr>
                <w:noProof/>
                <w:webHidden/>
                <w:sz w:val="24"/>
              </w:rPr>
              <w:fldChar w:fldCharType="end"/>
            </w:r>
          </w:hyperlink>
        </w:p>
        <w:p w:rsidR="00CB5F13" w:rsidRPr="00926B6F" w:rsidRDefault="00CB5F13" w:rsidP="00CA3449">
          <w:pPr>
            <w:jc w:val="both"/>
            <w:rPr>
              <w:sz w:val="24"/>
            </w:rPr>
          </w:pPr>
          <w:r w:rsidRPr="00E713EE">
            <w:rPr>
              <w:b/>
              <w:bCs/>
              <w:sz w:val="24"/>
              <w:lang w:val="de-DE"/>
            </w:rPr>
            <w:fldChar w:fldCharType="end"/>
          </w:r>
        </w:p>
      </w:sdtContent>
    </w:sdt>
    <w:p w:rsidR="00CB5F13" w:rsidRPr="00926B6F" w:rsidRDefault="00CB5F13" w:rsidP="00CA3449">
      <w:pPr>
        <w:spacing w:before="0"/>
        <w:jc w:val="both"/>
        <w:rPr>
          <w:rFonts w:cs="Arial"/>
          <w:b/>
          <w:bCs/>
          <w:kern w:val="32"/>
          <w:sz w:val="24"/>
          <w:lang w:val="de-DE"/>
        </w:rPr>
      </w:pPr>
    </w:p>
    <w:p w:rsidR="002D492C" w:rsidRPr="002D0BA9" w:rsidRDefault="00C86248" w:rsidP="00CA3449">
      <w:pPr>
        <w:spacing w:before="0"/>
        <w:jc w:val="both"/>
        <w:rPr>
          <w:rFonts w:cs="Arial"/>
          <w:b/>
          <w:bCs/>
          <w:iCs/>
          <w:sz w:val="22"/>
          <w:szCs w:val="22"/>
          <w:lang w:val="de-DE"/>
        </w:rPr>
      </w:pPr>
      <w:bookmarkStart w:id="2" w:name="_Toc163996060"/>
      <w:bookmarkEnd w:id="1"/>
      <w:r>
        <w:rPr>
          <w:sz w:val="22"/>
          <w:szCs w:val="22"/>
        </w:rPr>
        <w:br w:type="page"/>
      </w:r>
      <w:bookmarkEnd w:id="2"/>
    </w:p>
    <w:p w:rsidR="002D492C" w:rsidRPr="003D4610" w:rsidRDefault="002D492C" w:rsidP="00CA3449">
      <w:pPr>
        <w:pStyle w:val="berschrift3"/>
        <w:numPr>
          <w:ilvl w:val="1"/>
          <w:numId w:val="7"/>
        </w:numPr>
        <w:spacing w:before="240"/>
        <w:ind w:left="851" w:hanging="851"/>
        <w:jc w:val="both"/>
        <w:rPr>
          <w:rFonts w:cs="Arial"/>
          <w:sz w:val="24"/>
          <w:szCs w:val="24"/>
        </w:rPr>
      </w:pPr>
      <w:bookmarkStart w:id="3" w:name="_Toc425236802"/>
      <w:bookmarkStart w:id="4" w:name="_Toc450813910"/>
      <w:r w:rsidRPr="003D4610">
        <w:rPr>
          <w:rFonts w:cs="Arial"/>
          <w:sz w:val="24"/>
          <w:szCs w:val="24"/>
        </w:rPr>
        <w:lastRenderedPageBreak/>
        <w:t>Ausgangssituation</w:t>
      </w:r>
      <w:bookmarkEnd w:id="3"/>
      <w:bookmarkEnd w:id="4"/>
    </w:p>
    <w:p w:rsidR="002D492C" w:rsidRPr="003D4610" w:rsidRDefault="002D492C" w:rsidP="00CA3449">
      <w:pPr>
        <w:jc w:val="both"/>
        <w:rPr>
          <w:rFonts w:cs="Arial"/>
          <w:sz w:val="24"/>
          <w:lang w:val="de-DE"/>
        </w:rPr>
      </w:pPr>
    </w:p>
    <w:p w:rsidR="000109F6" w:rsidRDefault="000109F6" w:rsidP="000109F6">
      <w:pPr>
        <w:jc w:val="both"/>
        <w:rPr>
          <w:rFonts w:cs="Arial"/>
          <w:sz w:val="24"/>
          <w:lang w:val="de-DE"/>
        </w:rPr>
      </w:pPr>
      <w:r>
        <w:rPr>
          <w:rFonts w:cs="Arial"/>
          <w:sz w:val="24"/>
          <w:lang w:val="de-DE"/>
        </w:rPr>
        <w:t xml:space="preserve">Mit der Durchführung des Projekts Standorte und Objekte soll für die Gemeinde Glarus Nord eine ganzheitliche Immobilienstrategie entwickelt werden. Im Zuge des Projekts wurde das gesamte Liegenschaftsportfolio überprüft und anhand der Erkenntnisse in einer Strategie abgebildet. Die Projekte sind in vier Teilprojekte Verwaltung- und Gemeindehäuser, Schulen, Werkhöfe und Übrige unterteilt. Aus dem Teilprojekt </w:t>
      </w:r>
      <w:r w:rsidR="00E77EB9">
        <w:rPr>
          <w:rFonts w:cs="Arial"/>
          <w:sz w:val="24"/>
          <w:lang w:val="de-DE"/>
        </w:rPr>
        <w:t>Verwaltung- und Gemeindehäuser</w:t>
      </w:r>
      <w:r>
        <w:rPr>
          <w:rFonts w:cs="Arial"/>
          <w:sz w:val="24"/>
          <w:lang w:val="de-DE"/>
        </w:rPr>
        <w:t xml:space="preserve"> sind diverse Massnahmen für das Jahr 2016 definiert worden. </w:t>
      </w:r>
    </w:p>
    <w:p w:rsidR="00CA3449" w:rsidRDefault="00CA3449" w:rsidP="00CA3449">
      <w:pPr>
        <w:jc w:val="both"/>
        <w:rPr>
          <w:rFonts w:cs="Arial"/>
          <w:sz w:val="24"/>
          <w:lang w:val="de-DE"/>
        </w:rPr>
      </w:pPr>
    </w:p>
    <w:p w:rsidR="00D346DB" w:rsidRDefault="000109F6" w:rsidP="00CA3449">
      <w:pPr>
        <w:jc w:val="both"/>
        <w:rPr>
          <w:rFonts w:cs="Arial"/>
          <w:sz w:val="24"/>
          <w:lang w:val="de-DE"/>
        </w:rPr>
      </w:pPr>
      <w:r>
        <w:rPr>
          <w:rFonts w:cs="Arial"/>
          <w:sz w:val="24"/>
          <w:lang w:val="de-DE"/>
        </w:rPr>
        <w:t xml:space="preserve">Beim vorliegenden Projekt handelt es sich um zwei Massnahmen im Gemeindehaus in Niederurnen </w:t>
      </w:r>
      <w:r w:rsidR="00DB2D70">
        <w:rPr>
          <w:rFonts w:cs="Arial"/>
          <w:sz w:val="24"/>
          <w:lang w:val="de-DE"/>
        </w:rPr>
        <w:t>sowie</w:t>
      </w:r>
      <w:r>
        <w:rPr>
          <w:rFonts w:cs="Arial"/>
          <w:sz w:val="24"/>
          <w:lang w:val="de-DE"/>
        </w:rPr>
        <w:t xml:space="preserve"> eine</w:t>
      </w:r>
      <w:r w:rsidR="00D346DB">
        <w:rPr>
          <w:rFonts w:cs="Arial"/>
          <w:sz w:val="24"/>
          <w:lang w:val="de-DE"/>
        </w:rPr>
        <w:t xml:space="preserve"> </w:t>
      </w:r>
      <w:proofErr w:type="spellStart"/>
      <w:r w:rsidR="00D346DB">
        <w:rPr>
          <w:rFonts w:cs="Arial"/>
          <w:sz w:val="24"/>
          <w:lang w:val="de-DE"/>
        </w:rPr>
        <w:t>Massnahme</w:t>
      </w:r>
      <w:proofErr w:type="spellEnd"/>
      <w:r w:rsidR="00D346DB">
        <w:rPr>
          <w:rFonts w:cs="Arial"/>
          <w:sz w:val="24"/>
          <w:lang w:val="de-DE"/>
        </w:rPr>
        <w:t xml:space="preserve"> im Gemei</w:t>
      </w:r>
      <w:r w:rsidR="00F073BA">
        <w:rPr>
          <w:rFonts w:cs="Arial"/>
          <w:sz w:val="24"/>
          <w:lang w:val="de-DE"/>
        </w:rPr>
        <w:t>n</w:t>
      </w:r>
      <w:r w:rsidR="00D346DB">
        <w:rPr>
          <w:rFonts w:cs="Arial"/>
          <w:sz w:val="24"/>
          <w:lang w:val="de-DE"/>
        </w:rPr>
        <w:t>dehaus</w:t>
      </w:r>
      <w:r>
        <w:rPr>
          <w:rFonts w:cs="Arial"/>
          <w:sz w:val="24"/>
          <w:lang w:val="de-DE"/>
        </w:rPr>
        <w:t xml:space="preserve"> in Näfels.</w:t>
      </w:r>
      <w:r w:rsidR="00D346DB">
        <w:rPr>
          <w:rFonts w:cs="Arial"/>
          <w:sz w:val="24"/>
          <w:lang w:val="de-DE"/>
        </w:rPr>
        <w:t xml:space="preserve"> </w:t>
      </w:r>
      <w:r w:rsidR="00DB2D70">
        <w:rPr>
          <w:rFonts w:cs="Arial"/>
          <w:sz w:val="24"/>
          <w:lang w:val="de-DE"/>
        </w:rPr>
        <w:t>Im We</w:t>
      </w:r>
      <w:r w:rsidR="00DB2D70" w:rsidRPr="00DB2D70">
        <w:rPr>
          <w:rFonts w:cs="Arial"/>
          <w:sz w:val="24"/>
          <w:lang w:val="de-DE"/>
        </w:rPr>
        <w:t xml:space="preserve">sentlichen sollen im </w:t>
      </w:r>
      <w:r w:rsidR="00DB2D70">
        <w:rPr>
          <w:rFonts w:cs="Arial"/>
          <w:sz w:val="24"/>
          <w:lang w:val="de-DE"/>
        </w:rPr>
        <w:t>Gemeindehaus Niederurnen</w:t>
      </w:r>
      <w:r w:rsidR="00DB2D70" w:rsidRPr="00DB2D70">
        <w:rPr>
          <w:rFonts w:cs="Arial"/>
          <w:sz w:val="24"/>
          <w:lang w:val="de-DE"/>
        </w:rPr>
        <w:t xml:space="preserve"> die Fenster und der Sonnen</w:t>
      </w:r>
      <w:r w:rsidR="00DB2D70">
        <w:rPr>
          <w:rFonts w:cs="Arial"/>
          <w:sz w:val="24"/>
          <w:lang w:val="de-DE"/>
        </w:rPr>
        <w:t>schutz aufgrund ihres Alters so</w:t>
      </w:r>
      <w:r w:rsidR="00DB2D70" w:rsidRPr="00DB2D70">
        <w:rPr>
          <w:rFonts w:cs="Arial"/>
          <w:sz w:val="24"/>
          <w:lang w:val="de-DE"/>
        </w:rPr>
        <w:t>wie Zustandes e</w:t>
      </w:r>
      <w:r w:rsidR="00F073BA">
        <w:rPr>
          <w:rFonts w:cs="Arial"/>
          <w:sz w:val="24"/>
          <w:lang w:val="de-DE"/>
        </w:rPr>
        <w:t>rsetzt werden. Weiter soll</w:t>
      </w:r>
      <w:r w:rsidR="00DB2D70">
        <w:rPr>
          <w:rFonts w:cs="Arial"/>
          <w:sz w:val="24"/>
          <w:lang w:val="de-DE"/>
        </w:rPr>
        <w:t xml:space="preserve"> der </w:t>
      </w:r>
      <w:r w:rsidR="00FC6350">
        <w:rPr>
          <w:rFonts w:cs="Arial"/>
          <w:sz w:val="24"/>
          <w:lang w:val="de-DE"/>
        </w:rPr>
        <w:t>Mangel</w:t>
      </w:r>
      <w:r w:rsidR="00DB2D70">
        <w:rPr>
          <w:rFonts w:cs="Arial"/>
          <w:sz w:val="24"/>
          <w:lang w:val="de-DE"/>
        </w:rPr>
        <w:t xml:space="preserve"> an Sitzungszimmern durch weitere Massnahmen </w:t>
      </w:r>
      <w:r w:rsidR="00FC6350">
        <w:rPr>
          <w:rFonts w:cs="Arial"/>
          <w:sz w:val="24"/>
          <w:lang w:val="de-DE"/>
        </w:rPr>
        <w:t>gelöst werden</w:t>
      </w:r>
      <w:r w:rsidR="00DB2D70">
        <w:rPr>
          <w:rFonts w:cs="Arial"/>
          <w:sz w:val="24"/>
          <w:lang w:val="de-DE"/>
        </w:rPr>
        <w:t xml:space="preserve">. </w:t>
      </w:r>
      <w:r w:rsidR="00DB2D70" w:rsidRPr="00DB2D70">
        <w:rPr>
          <w:rFonts w:cs="Arial"/>
          <w:sz w:val="24"/>
          <w:lang w:val="de-DE"/>
        </w:rPr>
        <w:t xml:space="preserve">Im Gemeindehaus </w:t>
      </w:r>
      <w:proofErr w:type="spellStart"/>
      <w:r w:rsidR="00DB2D70">
        <w:rPr>
          <w:rFonts w:cs="Arial"/>
          <w:sz w:val="24"/>
          <w:lang w:val="de-DE"/>
        </w:rPr>
        <w:t>Näfels</w:t>
      </w:r>
      <w:proofErr w:type="spellEnd"/>
      <w:r w:rsidR="00DB2D70">
        <w:rPr>
          <w:rFonts w:cs="Arial"/>
          <w:sz w:val="24"/>
          <w:lang w:val="de-DE"/>
        </w:rPr>
        <w:t xml:space="preserve"> soll der Engpass an Büroarbeitsplätzen durch einen Ausbau innerhalb des Objektes </w:t>
      </w:r>
      <w:r w:rsidR="00FC6350">
        <w:rPr>
          <w:rFonts w:cs="Arial"/>
          <w:sz w:val="24"/>
          <w:lang w:val="de-DE"/>
        </w:rPr>
        <w:t>behoben werden.</w:t>
      </w:r>
    </w:p>
    <w:p w:rsidR="000109F6" w:rsidRDefault="000109F6" w:rsidP="00CA3449">
      <w:pPr>
        <w:jc w:val="both"/>
        <w:rPr>
          <w:rFonts w:cs="Arial"/>
          <w:sz w:val="24"/>
          <w:lang w:val="de-DE"/>
        </w:rPr>
      </w:pPr>
    </w:p>
    <w:p w:rsidR="00A14506" w:rsidRDefault="00A14506" w:rsidP="00A14506">
      <w:pPr>
        <w:rPr>
          <w:rFonts w:cs="Arial"/>
          <w:sz w:val="24"/>
          <w:lang w:val="de-DE"/>
        </w:rPr>
      </w:pPr>
      <w:r w:rsidRPr="00A14506">
        <w:rPr>
          <w:rFonts w:cs="Arial"/>
          <w:noProof/>
          <w:sz w:val="24"/>
          <w:lang w:eastAsia="de-CH"/>
        </w:rPr>
        <w:drawing>
          <wp:inline distT="0" distB="0" distL="0" distR="0" wp14:anchorId="52689BE9" wp14:editId="123214AF">
            <wp:extent cx="1800000" cy="3201066"/>
            <wp:effectExtent l="0" t="0" r="0" b="0"/>
            <wp:docPr id="1" name="Grafik 1" descr="E:\GLN\2016-149 - Werterhaltungsmassnahmen Gemeindehaus Niederurnen und Näfels\20160426_112214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N\2016-149 - Werterhaltungsmassnahmen Gemeindehaus Niederurnen und Näfels\20160426_112214_resized.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800000" cy="3201066"/>
                    </a:xfrm>
                    <a:prstGeom prst="rect">
                      <a:avLst/>
                    </a:prstGeom>
                    <a:noFill/>
                    <a:ln>
                      <a:noFill/>
                    </a:ln>
                  </pic:spPr>
                </pic:pic>
              </a:graphicData>
            </a:graphic>
          </wp:inline>
        </w:drawing>
      </w:r>
      <w:r>
        <w:rPr>
          <w:rFonts w:cs="Arial"/>
          <w:sz w:val="24"/>
          <w:lang w:val="de-DE"/>
        </w:rPr>
        <w:tab/>
      </w:r>
      <w:r>
        <w:rPr>
          <w:rFonts w:cs="Arial"/>
          <w:sz w:val="24"/>
          <w:lang w:val="de-DE"/>
        </w:rPr>
        <w:tab/>
      </w:r>
      <w:r w:rsidR="000109F6">
        <w:rPr>
          <w:rFonts w:cs="Arial"/>
          <w:sz w:val="24"/>
          <w:lang w:val="de-DE"/>
        </w:rPr>
        <w:tab/>
      </w:r>
      <w:r w:rsidR="000109F6">
        <w:rPr>
          <w:rFonts w:cs="Arial"/>
          <w:sz w:val="24"/>
          <w:lang w:val="de-DE"/>
        </w:rPr>
        <w:tab/>
      </w:r>
      <w:r w:rsidRPr="00A14506">
        <w:rPr>
          <w:rFonts w:cs="Arial"/>
          <w:noProof/>
          <w:sz w:val="24"/>
          <w:lang w:eastAsia="de-CH"/>
        </w:rPr>
        <w:drawing>
          <wp:inline distT="0" distB="0" distL="0" distR="0" wp14:anchorId="26504BA7" wp14:editId="7173037B">
            <wp:extent cx="1800000" cy="3197159"/>
            <wp:effectExtent l="0" t="0" r="0" b="3810"/>
            <wp:docPr id="5" name="Grafik 5" descr="E:\GLN\2016-149 - Werterhaltungsmassnahmen Gemeindehaus Niederurnen und Näfels\20160426_112307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LN\2016-149 - Werterhaltungsmassnahmen Gemeindehaus Niederurnen und Näfels\20160426_112307_resized.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800000" cy="3197159"/>
                    </a:xfrm>
                    <a:prstGeom prst="rect">
                      <a:avLst/>
                    </a:prstGeom>
                    <a:noFill/>
                    <a:ln>
                      <a:noFill/>
                    </a:ln>
                  </pic:spPr>
                </pic:pic>
              </a:graphicData>
            </a:graphic>
          </wp:inline>
        </w:drawing>
      </w:r>
      <w:r>
        <w:rPr>
          <w:rFonts w:cs="Arial"/>
          <w:sz w:val="24"/>
          <w:lang w:val="de-DE"/>
        </w:rPr>
        <w:tab/>
      </w:r>
      <w:r>
        <w:rPr>
          <w:rFonts w:cs="Arial"/>
          <w:sz w:val="24"/>
          <w:lang w:val="de-DE"/>
        </w:rPr>
        <w:tab/>
      </w:r>
      <w:r w:rsidR="000109F6">
        <w:rPr>
          <w:rFonts w:cs="Arial"/>
          <w:sz w:val="24"/>
          <w:lang w:val="de-DE"/>
        </w:rPr>
        <w:tab/>
      </w:r>
      <w:r w:rsidRPr="00A14506">
        <w:rPr>
          <w:rFonts w:cs="Arial"/>
          <w:noProof/>
          <w:sz w:val="24"/>
          <w:lang w:eastAsia="de-CH"/>
        </w:rPr>
        <w:drawing>
          <wp:inline distT="0" distB="0" distL="0" distR="0" wp14:anchorId="64598044" wp14:editId="589A90D6">
            <wp:extent cx="1800000" cy="3201047"/>
            <wp:effectExtent l="0" t="0" r="0" b="0"/>
            <wp:docPr id="6" name="Grafik 6" descr="E:\GLN\2016-149 - Werterhaltungsmassnahmen Gemeindehaus Niederurnen und Näfels\20160426_112444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LN\2016-149 - Werterhaltungsmassnahmen Gemeindehaus Niederurnen und Näfels\20160426_112444_resized.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800000" cy="3201047"/>
                    </a:xfrm>
                    <a:prstGeom prst="rect">
                      <a:avLst/>
                    </a:prstGeom>
                    <a:noFill/>
                    <a:ln>
                      <a:noFill/>
                    </a:ln>
                  </pic:spPr>
                </pic:pic>
              </a:graphicData>
            </a:graphic>
          </wp:inline>
        </w:drawing>
      </w:r>
    </w:p>
    <w:p w:rsidR="00C229EA" w:rsidRPr="00C229EA" w:rsidRDefault="00C229EA" w:rsidP="00A14506">
      <w:pPr>
        <w:rPr>
          <w:rFonts w:cs="Arial"/>
          <w:sz w:val="12"/>
          <w:lang w:val="de-DE"/>
        </w:rPr>
      </w:pPr>
    </w:p>
    <w:p w:rsidR="00D50FBD" w:rsidRPr="000109F6" w:rsidRDefault="000109F6">
      <w:pPr>
        <w:spacing w:before="0"/>
        <w:rPr>
          <w:rFonts w:cs="Arial"/>
          <w:sz w:val="24"/>
          <w:lang w:val="de-DE"/>
        </w:rPr>
      </w:pPr>
      <w:r>
        <w:rPr>
          <w:rFonts w:cs="Arial"/>
          <w:sz w:val="18"/>
          <w:szCs w:val="18"/>
          <w:lang w:val="de-DE"/>
        </w:rPr>
        <w:t xml:space="preserve">Gemeindehaus Niederurnen, </w:t>
      </w:r>
      <w:r w:rsidR="00EA518A">
        <w:rPr>
          <w:rFonts w:cs="Arial"/>
          <w:sz w:val="18"/>
          <w:lang w:val="de-DE"/>
        </w:rPr>
        <w:t>Ansicht</w:t>
      </w:r>
      <w:r>
        <w:rPr>
          <w:rFonts w:cs="Arial"/>
          <w:sz w:val="18"/>
          <w:lang w:val="de-DE"/>
        </w:rPr>
        <w:t xml:space="preserve"> </w:t>
      </w:r>
      <w:r w:rsidR="00C229EA">
        <w:rPr>
          <w:rFonts w:cs="Arial"/>
          <w:sz w:val="18"/>
          <w:lang w:val="de-DE"/>
        </w:rPr>
        <w:t xml:space="preserve">Nord </w:t>
      </w:r>
      <w:r>
        <w:rPr>
          <w:rFonts w:cs="Arial"/>
          <w:sz w:val="18"/>
          <w:lang w:val="de-DE"/>
        </w:rPr>
        <w:t>Fassade</w:t>
      </w:r>
      <w:r>
        <w:rPr>
          <w:rFonts w:cs="Arial"/>
          <w:sz w:val="18"/>
          <w:lang w:val="de-DE"/>
        </w:rPr>
        <w:tab/>
      </w:r>
      <w:r>
        <w:rPr>
          <w:rFonts w:cs="Arial"/>
          <w:sz w:val="18"/>
          <w:lang w:val="de-DE"/>
        </w:rPr>
        <w:tab/>
      </w:r>
      <w:r>
        <w:rPr>
          <w:rFonts w:cs="Arial"/>
          <w:sz w:val="18"/>
          <w:szCs w:val="18"/>
          <w:lang w:val="de-DE"/>
        </w:rPr>
        <w:t xml:space="preserve">Gemeindehaus Niederurnen, </w:t>
      </w:r>
      <w:r w:rsidR="00EA518A">
        <w:rPr>
          <w:rFonts w:cs="Arial"/>
          <w:sz w:val="18"/>
          <w:lang w:val="de-DE"/>
        </w:rPr>
        <w:t>Ansicht</w:t>
      </w:r>
      <w:r>
        <w:rPr>
          <w:rFonts w:cs="Arial"/>
          <w:sz w:val="18"/>
          <w:lang w:val="de-DE"/>
        </w:rPr>
        <w:t xml:space="preserve"> </w:t>
      </w:r>
      <w:r w:rsidR="00C229EA">
        <w:rPr>
          <w:rFonts w:cs="Arial"/>
          <w:sz w:val="18"/>
          <w:lang w:val="de-DE"/>
        </w:rPr>
        <w:t xml:space="preserve">Ost </w:t>
      </w:r>
      <w:r>
        <w:rPr>
          <w:rFonts w:cs="Arial"/>
          <w:sz w:val="18"/>
          <w:lang w:val="de-DE"/>
        </w:rPr>
        <w:t>Fassade</w:t>
      </w:r>
      <w:r>
        <w:rPr>
          <w:rFonts w:cs="Arial"/>
          <w:sz w:val="18"/>
          <w:lang w:val="de-DE"/>
        </w:rPr>
        <w:tab/>
      </w:r>
      <w:r>
        <w:rPr>
          <w:rFonts w:cs="Arial"/>
          <w:sz w:val="18"/>
          <w:szCs w:val="18"/>
          <w:lang w:val="de-DE"/>
        </w:rPr>
        <w:t xml:space="preserve">Gemeindehaus Niederurnen, </w:t>
      </w:r>
      <w:r w:rsidR="00EA518A">
        <w:rPr>
          <w:rFonts w:cs="Arial"/>
          <w:sz w:val="18"/>
          <w:lang w:val="de-DE"/>
        </w:rPr>
        <w:t>Ansicht</w:t>
      </w:r>
      <w:r>
        <w:rPr>
          <w:rFonts w:cs="Arial"/>
          <w:sz w:val="18"/>
          <w:lang w:val="de-DE"/>
        </w:rPr>
        <w:t xml:space="preserve"> </w:t>
      </w:r>
      <w:r w:rsidR="00C229EA">
        <w:rPr>
          <w:rFonts w:cs="Arial"/>
          <w:sz w:val="18"/>
          <w:lang w:val="de-DE"/>
        </w:rPr>
        <w:t xml:space="preserve">Nord </w:t>
      </w:r>
      <w:r>
        <w:rPr>
          <w:rFonts w:cs="Arial"/>
          <w:sz w:val="18"/>
          <w:lang w:val="de-DE"/>
        </w:rPr>
        <w:t>Fassade</w:t>
      </w:r>
      <w:r w:rsidR="00D50FBD" w:rsidRPr="000109F6">
        <w:rPr>
          <w:rFonts w:cs="Arial"/>
          <w:sz w:val="24"/>
          <w:lang w:val="de-DE"/>
        </w:rPr>
        <w:br w:type="page"/>
      </w:r>
    </w:p>
    <w:p w:rsidR="00E03CB2" w:rsidRDefault="00E03CB2" w:rsidP="00A14506">
      <w:pPr>
        <w:rPr>
          <w:rFonts w:cs="Arial"/>
          <w:sz w:val="24"/>
          <w:lang w:val="de-DE"/>
        </w:rPr>
      </w:pPr>
    </w:p>
    <w:p w:rsidR="00E03CB2" w:rsidRDefault="00E03CB2" w:rsidP="00A14506">
      <w:pPr>
        <w:rPr>
          <w:rFonts w:cs="Arial"/>
          <w:sz w:val="24"/>
          <w:lang w:val="de-DE"/>
        </w:rPr>
      </w:pPr>
    </w:p>
    <w:p w:rsidR="00E03CB2" w:rsidRDefault="00E03CB2" w:rsidP="00A14506">
      <w:pPr>
        <w:rPr>
          <w:rFonts w:cs="Arial"/>
          <w:sz w:val="24"/>
          <w:lang w:val="de-DE"/>
        </w:rPr>
      </w:pPr>
    </w:p>
    <w:p w:rsidR="00D50FBD" w:rsidRDefault="00D50FBD" w:rsidP="00A14506">
      <w:pPr>
        <w:rPr>
          <w:rFonts w:cs="Arial"/>
          <w:sz w:val="24"/>
          <w:lang w:val="de-DE"/>
        </w:rPr>
      </w:pPr>
      <w:r w:rsidRPr="00D50FBD">
        <w:rPr>
          <w:rFonts w:cs="Arial"/>
          <w:noProof/>
          <w:sz w:val="24"/>
          <w:lang w:eastAsia="de-CH"/>
        </w:rPr>
        <w:drawing>
          <wp:inline distT="0" distB="0" distL="0" distR="0" wp14:anchorId="3CB33D4E" wp14:editId="4343B1D4">
            <wp:extent cx="4057650" cy="2283042"/>
            <wp:effectExtent l="0" t="0" r="0" b="3175"/>
            <wp:docPr id="7" name="Grafik 7" descr="E:\GLN\2016-149 - Werterhaltungsmassnahmen Gemeindehaus Niederurnen und Näfels\20160426_112710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LN\2016-149 - Werterhaltungsmassnahmen Gemeindehaus Niederurnen und Näfels\20160426_112710_resized.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070396" cy="2290214"/>
                    </a:xfrm>
                    <a:prstGeom prst="rect">
                      <a:avLst/>
                    </a:prstGeom>
                    <a:noFill/>
                    <a:ln>
                      <a:noFill/>
                    </a:ln>
                  </pic:spPr>
                </pic:pic>
              </a:graphicData>
            </a:graphic>
          </wp:inline>
        </w:drawing>
      </w:r>
      <w:r>
        <w:rPr>
          <w:rFonts w:cs="Arial"/>
          <w:sz w:val="24"/>
          <w:lang w:val="de-DE"/>
        </w:rPr>
        <w:tab/>
      </w:r>
      <w:r w:rsidR="00E03CB2">
        <w:rPr>
          <w:noProof/>
          <w:lang w:eastAsia="de-CH"/>
        </w:rPr>
        <w:drawing>
          <wp:inline distT="0" distB="0" distL="0" distR="0" wp14:anchorId="4560BD02" wp14:editId="2B3FD44A">
            <wp:extent cx="3488550" cy="229108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3530030" cy="2318322"/>
                    </a:xfrm>
                    <a:prstGeom prst="rect">
                      <a:avLst/>
                    </a:prstGeom>
                  </pic:spPr>
                </pic:pic>
              </a:graphicData>
            </a:graphic>
          </wp:inline>
        </w:drawing>
      </w:r>
    </w:p>
    <w:p w:rsidR="00122BC5" w:rsidRPr="00122BC5" w:rsidRDefault="00122BC5" w:rsidP="00A14506">
      <w:pPr>
        <w:rPr>
          <w:rFonts w:cs="Arial"/>
          <w:sz w:val="8"/>
          <w:lang w:val="de-DE"/>
        </w:rPr>
      </w:pPr>
    </w:p>
    <w:p w:rsidR="00D63649" w:rsidRDefault="00D346DB">
      <w:pPr>
        <w:spacing w:before="0"/>
        <w:rPr>
          <w:rFonts w:cs="Arial"/>
          <w:b/>
          <w:bCs/>
          <w:sz w:val="24"/>
          <w:lang w:val="de-DE"/>
        </w:rPr>
      </w:pPr>
      <w:r>
        <w:rPr>
          <w:rFonts w:cs="Arial"/>
          <w:sz w:val="18"/>
          <w:szCs w:val="18"/>
          <w:lang w:val="de-DE"/>
        </w:rPr>
        <w:t>Gemeindehaus Niederurnen,</w:t>
      </w:r>
      <w:r w:rsidR="00064110">
        <w:rPr>
          <w:rFonts w:cs="Arial"/>
          <w:sz w:val="18"/>
          <w:szCs w:val="18"/>
          <w:lang w:val="de-DE"/>
        </w:rPr>
        <w:t xml:space="preserve"> Sitzungszimmer 2. OG</w:t>
      </w:r>
      <w:r w:rsidR="00064110">
        <w:rPr>
          <w:rFonts w:cs="Arial"/>
          <w:sz w:val="18"/>
          <w:lang w:val="de-DE"/>
        </w:rPr>
        <w:tab/>
      </w:r>
      <w:r w:rsidR="00064110">
        <w:rPr>
          <w:rFonts w:cs="Arial"/>
          <w:sz w:val="18"/>
          <w:lang w:val="de-DE"/>
        </w:rPr>
        <w:tab/>
      </w:r>
      <w:r w:rsidR="00064110">
        <w:rPr>
          <w:rFonts w:cs="Arial"/>
          <w:sz w:val="18"/>
          <w:lang w:val="de-DE"/>
        </w:rPr>
        <w:tab/>
      </w:r>
      <w:r w:rsidR="00E03CB2">
        <w:rPr>
          <w:rFonts w:cs="Arial"/>
          <w:sz w:val="18"/>
          <w:lang w:val="de-DE"/>
        </w:rPr>
        <w:tab/>
      </w:r>
      <w:r w:rsidR="00E03CB2">
        <w:rPr>
          <w:rFonts w:cs="Arial"/>
          <w:sz w:val="18"/>
          <w:lang w:val="de-DE"/>
        </w:rPr>
        <w:tab/>
      </w:r>
      <w:r w:rsidR="003D16A5">
        <w:rPr>
          <w:rFonts w:cs="Arial"/>
          <w:sz w:val="18"/>
          <w:szCs w:val="18"/>
          <w:lang w:val="de-DE"/>
        </w:rPr>
        <w:t xml:space="preserve">Gemeindehaus </w:t>
      </w:r>
      <w:proofErr w:type="spellStart"/>
      <w:r w:rsidR="003D16A5">
        <w:rPr>
          <w:rFonts w:cs="Arial"/>
          <w:sz w:val="18"/>
          <w:szCs w:val="18"/>
          <w:lang w:val="de-DE"/>
        </w:rPr>
        <w:t>Näfels</w:t>
      </w:r>
      <w:proofErr w:type="spellEnd"/>
      <w:r w:rsidR="003D16A5">
        <w:rPr>
          <w:rFonts w:cs="Arial"/>
          <w:sz w:val="18"/>
          <w:szCs w:val="18"/>
          <w:lang w:val="de-DE"/>
        </w:rPr>
        <w:t>, Raum Installationsabteilung</w:t>
      </w:r>
      <w:r w:rsidR="00D63649">
        <w:rPr>
          <w:rFonts w:cs="Arial"/>
          <w:sz w:val="24"/>
        </w:rPr>
        <w:br w:type="page"/>
      </w:r>
    </w:p>
    <w:p w:rsidR="00F35A6E" w:rsidRPr="003D4610" w:rsidRDefault="00F827B2" w:rsidP="00CA3449">
      <w:pPr>
        <w:pStyle w:val="berschrift3"/>
        <w:numPr>
          <w:ilvl w:val="1"/>
          <w:numId w:val="7"/>
        </w:numPr>
        <w:spacing w:before="240"/>
        <w:ind w:left="851" w:hanging="851"/>
        <w:jc w:val="both"/>
        <w:rPr>
          <w:rFonts w:cs="Arial"/>
          <w:sz w:val="24"/>
          <w:szCs w:val="24"/>
        </w:rPr>
      </w:pPr>
      <w:bookmarkStart w:id="5" w:name="_Toc450813911"/>
      <w:r>
        <w:rPr>
          <w:rFonts w:cs="Arial"/>
          <w:sz w:val="24"/>
          <w:szCs w:val="24"/>
        </w:rPr>
        <w:lastRenderedPageBreak/>
        <w:t>S</w:t>
      </w:r>
      <w:r w:rsidR="00F35A6E" w:rsidRPr="003D4610">
        <w:rPr>
          <w:rFonts w:cs="Arial"/>
          <w:sz w:val="24"/>
          <w:szCs w:val="24"/>
        </w:rPr>
        <w:t>tammdaten</w:t>
      </w:r>
      <w:bookmarkEnd w:id="5"/>
    </w:p>
    <w:p w:rsidR="00626A0D" w:rsidRPr="003D4610" w:rsidRDefault="00626A0D" w:rsidP="00CA3449">
      <w:pPr>
        <w:jc w:val="both"/>
        <w:rPr>
          <w:rFonts w:cs="Arial"/>
          <w:sz w:val="24"/>
          <w:lang w:val="de-DE"/>
        </w:rPr>
      </w:pPr>
    </w:p>
    <w:tbl>
      <w:tblPr>
        <w:tblW w:w="13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5953"/>
        <w:gridCol w:w="1844"/>
        <w:gridCol w:w="4071"/>
      </w:tblGrid>
      <w:tr w:rsidR="003D16A5" w:rsidRPr="003D4610" w:rsidTr="002F4BC3">
        <w:tc>
          <w:tcPr>
            <w:tcW w:w="2122" w:type="dxa"/>
            <w:shd w:val="clear" w:color="auto" w:fill="5B9BD5" w:themeFill="accent1"/>
          </w:tcPr>
          <w:p w:rsidR="003D16A5" w:rsidRPr="003D4610" w:rsidRDefault="003D16A5" w:rsidP="002F4BC3">
            <w:pPr>
              <w:pStyle w:val="Tabellenkopf"/>
              <w:jc w:val="both"/>
              <w:rPr>
                <w:rFonts w:ascii="Arial" w:hAnsi="Arial" w:cs="Arial"/>
                <w:color w:val="FFFFFF" w:themeColor="background1"/>
                <w:sz w:val="24"/>
                <w:szCs w:val="24"/>
              </w:rPr>
            </w:pPr>
            <w:r w:rsidRPr="003D4610">
              <w:rPr>
                <w:rFonts w:ascii="Arial" w:hAnsi="Arial" w:cs="Arial"/>
                <w:color w:val="FFFFFF" w:themeColor="background1"/>
                <w:sz w:val="24"/>
                <w:szCs w:val="24"/>
              </w:rPr>
              <w:t>Projekttitel</w:t>
            </w:r>
          </w:p>
        </w:tc>
        <w:tc>
          <w:tcPr>
            <w:tcW w:w="5953" w:type="dxa"/>
            <w:shd w:val="clear" w:color="auto" w:fill="auto"/>
          </w:tcPr>
          <w:p w:rsidR="003D16A5" w:rsidRPr="007E6CDB" w:rsidRDefault="007E6CDB" w:rsidP="002F4BC3">
            <w:pPr>
              <w:pStyle w:val="Tabelle"/>
              <w:jc w:val="both"/>
              <w:rPr>
                <w:rFonts w:ascii="Arial" w:hAnsi="Arial" w:cs="Arial"/>
                <w:sz w:val="24"/>
                <w:szCs w:val="24"/>
              </w:rPr>
            </w:pPr>
            <w:proofErr w:type="spellStart"/>
            <w:r w:rsidRPr="007E6CDB">
              <w:rPr>
                <w:rFonts w:ascii="Arial" w:hAnsi="Arial" w:cs="Arial"/>
                <w:sz w:val="24"/>
                <w:szCs w:val="24"/>
              </w:rPr>
              <w:t>Werterhaltungsmassnahmen</w:t>
            </w:r>
            <w:proofErr w:type="spellEnd"/>
            <w:r w:rsidRPr="007E6CDB">
              <w:rPr>
                <w:rFonts w:ascii="Arial" w:hAnsi="Arial" w:cs="Arial"/>
                <w:sz w:val="24"/>
                <w:szCs w:val="24"/>
              </w:rPr>
              <w:t xml:space="preserve"> Gemeindehaus Niederurnen und Näfels </w:t>
            </w:r>
            <w:r w:rsidR="003D16A5" w:rsidRPr="007E6CDB">
              <w:rPr>
                <w:rFonts w:ascii="Arial" w:hAnsi="Arial" w:cs="Arial"/>
                <w:sz w:val="24"/>
                <w:szCs w:val="24"/>
              </w:rPr>
              <w:t>- GEVER 2016-146</w:t>
            </w:r>
          </w:p>
        </w:tc>
        <w:tc>
          <w:tcPr>
            <w:tcW w:w="1844" w:type="dxa"/>
            <w:shd w:val="clear" w:color="auto" w:fill="5B9BD5" w:themeFill="accent1"/>
          </w:tcPr>
          <w:p w:rsidR="003D16A5" w:rsidRPr="003D4610" w:rsidRDefault="003D16A5" w:rsidP="002F4BC3">
            <w:pPr>
              <w:pStyle w:val="Tabellenkopf"/>
              <w:jc w:val="both"/>
              <w:rPr>
                <w:rFonts w:ascii="Arial" w:hAnsi="Arial" w:cs="Arial"/>
                <w:sz w:val="24"/>
                <w:szCs w:val="24"/>
              </w:rPr>
            </w:pPr>
            <w:r w:rsidRPr="003D4610">
              <w:rPr>
                <w:rFonts w:ascii="Arial" w:hAnsi="Arial" w:cs="Arial"/>
                <w:color w:val="FFFFFF" w:themeColor="background1"/>
                <w:sz w:val="24"/>
                <w:szCs w:val="24"/>
              </w:rPr>
              <w:t>Projektstart</w:t>
            </w:r>
          </w:p>
        </w:tc>
        <w:tc>
          <w:tcPr>
            <w:tcW w:w="4071" w:type="dxa"/>
            <w:shd w:val="clear" w:color="auto" w:fill="auto"/>
          </w:tcPr>
          <w:p w:rsidR="003D16A5" w:rsidRPr="007E6CDB" w:rsidRDefault="003D16A5" w:rsidP="002F4BC3">
            <w:pPr>
              <w:pStyle w:val="Tabelle"/>
              <w:jc w:val="both"/>
              <w:rPr>
                <w:rFonts w:ascii="Arial" w:hAnsi="Arial" w:cs="Arial"/>
                <w:sz w:val="24"/>
                <w:szCs w:val="24"/>
                <w:highlight w:val="yellow"/>
              </w:rPr>
            </w:pPr>
            <w:r w:rsidRPr="00B027CC">
              <w:rPr>
                <w:rFonts w:ascii="Arial" w:hAnsi="Arial" w:cs="Arial"/>
                <w:sz w:val="24"/>
                <w:szCs w:val="24"/>
              </w:rPr>
              <w:t>Oktober 2015</w:t>
            </w:r>
            <w:bookmarkStart w:id="6" w:name="_GoBack"/>
            <w:bookmarkEnd w:id="6"/>
          </w:p>
        </w:tc>
      </w:tr>
      <w:tr w:rsidR="003D16A5" w:rsidRPr="003D4610" w:rsidTr="002F4BC3">
        <w:tc>
          <w:tcPr>
            <w:tcW w:w="2122" w:type="dxa"/>
            <w:tcBorders>
              <w:bottom w:val="single" w:sz="4" w:space="0" w:color="auto"/>
            </w:tcBorders>
            <w:shd w:val="clear" w:color="auto" w:fill="5B9BD5" w:themeFill="accent1"/>
          </w:tcPr>
          <w:p w:rsidR="003D16A5" w:rsidRPr="003D4610" w:rsidRDefault="003D16A5" w:rsidP="002F4BC3">
            <w:pPr>
              <w:pStyle w:val="Tabellenkopf"/>
              <w:jc w:val="both"/>
              <w:rPr>
                <w:rFonts w:ascii="Arial" w:hAnsi="Arial" w:cs="Arial"/>
                <w:color w:val="FFFFFF" w:themeColor="background1"/>
                <w:sz w:val="24"/>
                <w:szCs w:val="24"/>
              </w:rPr>
            </w:pPr>
            <w:r>
              <w:rPr>
                <w:rFonts w:ascii="Arial" w:hAnsi="Arial" w:cs="Arial"/>
                <w:color w:val="FFFFFF" w:themeColor="background1"/>
                <w:sz w:val="24"/>
                <w:szCs w:val="24"/>
              </w:rPr>
              <w:t>Projektumfang</w:t>
            </w:r>
          </w:p>
        </w:tc>
        <w:tc>
          <w:tcPr>
            <w:tcW w:w="5953" w:type="dxa"/>
            <w:shd w:val="clear" w:color="auto" w:fill="auto"/>
          </w:tcPr>
          <w:p w:rsidR="003D16A5" w:rsidRPr="003D4610" w:rsidRDefault="003D16A5" w:rsidP="007E6CDB">
            <w:pPr>
              <w:pStyle w:val="Tabelle"/>
              <w:jc w:val="both"/>
              <w:rPr>
                <w:rFonts w:ascii="Arial" w:hAnsi="Arial" w:cs="Arial"/>
                <w:sz w:val="24"/>
                <w:szCs w:val="24"/>
              </w:rPr>
            </w:pPr>
            <w:r>
              <w:rPr>
                <w:rFonts w:ascii="Arial" w:hAnsi="Arial" w:cs="Arial"/>
                <w:sz w:val="24"/>
                <w:szCs w:val="24"/>
              </w:rPr>
              <w:t xml:space="preserve">CHF </w:t>
            </w:r>
            <w:r w:rsidR="007E6CDB">
              <w:rPr>
                <w:rFonts w:ascii="Arial" w:hAnsi="Arial" w:cs="Arial"/>
                <w:sz w:val="24"/>
                <w:szCs w:val="24"/>
              </w:rPr>
              <w:t>0.495</w:t>
            </w:r>
            <w:r>
              <w:rPr>
                <w:rFonts w:ascii="Arial" w:hAnsi="Arial" w:cs="Arial"/>
                <w:sz w:val="24"/>
                <w:szCs w:val="24"/>
              </w:rPr>
              <w:t xml:space="preserve"> Millionen</w:t>
            </w:r>
          </w:p>
        </w:tc>
        <w:tc>
          <w:tcPr>
            <w:tcW w:w="1844" w:type="dxa"/>
            <w:shd w:val="clear" w:color="auto" w:fill="5B9BD5" w:themeFill="accent1"/>
          </w:tcPr>
          <w:p w:rsidR="003D16A5" w:rsidRPr="003D4610" w:rsidRDefault="003D16A5" w:rsidP="002F4BC3">
            <w:pPr>
              <w:pStyle w:val="Tabellenkopf"/>
              <w:jc w:val="both"/>
              <w:rPr>
                <w:rFonts w:ascii="Arial" w:hAnsi="Arial" w:cs="Arial"/>
                <w:color w:val="FFFFFF" w:themeColor="background1"/>
                <w:sz w:val="24"/>
                <w:szCs w:val="24"/>
              </w:rPr>
            </w:pPr>
            <w:r>
              <w:rPr>
                <w:rFonts w:ascii="Arial" w:hAnsi="Arial" w:cs="Arial"/>
                <w:color w:val="FFFFFF" w:themeColor="background1"/>
                <w:sz w:val="24"/>
                <w:szCs w:val="24"/>
              </w:rPr>
              <w:t>Projektende</w:t>
            </w:r>
          </w:p>
        </w:tc>
        <w:tc>
          <w:tcPr>
            <w:tcW w:w="4071" w:type="dxa"/>
            <w:shd w:val="clear" w:color="auto" w:fill="auto"/>
          </w:tcPr>
          <w:p w:rsidR="003D16A5" w:rsidRPr="007E6CDB" w:rsidRDefault="00FC6350" w:rsidP="002F4BC3">
            <w:pPr>
              <w:pStyle w:val="Tabelle"/>
              <w:jc w:val="both"/>
              <w:rPr>
                <w:rFonts w:ascii="Arial" w:hAnsi="Arial" w:cs="Arial"/>
                <w:sz w:val="24"/>
                <w:szCs w:val="24"/>
                <w:highlight w:val="yellow"/>
              </w:rPr>
            </w:pPr>
            <w:r w:rsidRPr="00B027CC">
              <w:rPr>
                <w:rFonts w:ascii="Arial" w:hAnsi="Arial" w:cs="Arial"/>
                <w:sz w:val="24"/>
                <w:szCs w:val="24"/>
              </w:rPr>
              <w:t>Ende</w:t>
            </w:r>
            <w:r w:rsidR="003D16A5" w:rsidRPr="00B027CC">
              <w:rPr>
                <w:rFonts w:ascii="Arial" w:hAnsi="Arial" w:cs="Arial"/>
                <w:sz w:val="24"/>
                <w:szCs w:val="24"/>
              </w:rPr>
              <w:t xml:space="preserve"> 201</w:t>
            </w:r>
            <w:r w:rsidRPr="00B027CC">
              <w:rPr>
                <w:rFonts w:ascii="Arial" w:hAnsi="Arial" w:cs="Arial"/>
                <w:sz w:val="24"/>
                <w:szCs w:val="24"/>
              </w:rPr>
              <w:t>6</w:t>
            </w:r>
          </w:p>
        </w:tc>
      </w:tr>
    </w:tbl>
    <w:p w:rsidR="004A143B" w:rsidRDefault="004A143B" w:rsidP="00CA3449">
      <w:pPr>
        <w:spacing w:before="0"/>
        <w:jc w:val="both"/>
        <w:rPr>
          <w:rFonts w:cs="Arial"/>
          <w:bCs/>
          <w:sz w:val="24"/>
          <w:lang w:val="de-DE"/>
        </w:rPr>
      </w:pPr>
    </w:p>
    <w:p w:rsidR="004A143B" w:rsidRDefault="004A143B">
      <w:pPr>
        <w:spacing w:before="0"/>
        <w:rPr>
          <w:rFonts w:cs="Arial"/>
          <w:bCs/>
          <w:sz w:val="24"/>
          <w:lang w:val="de-DE"/>
        </w:rPr>
      </w:pPr>
      <w:r w:rsidRPr="004A143B">
        <w:rPr>
          <w:rFonts w:cs="Arial"/>
          <w:bCs/>
          <w:sz w:val="24"/>
          <w:lang w:val="de-DE"/>
        </w:rPr>
        <w:t>Die Grund</w:t>
      </w:r>
      <w:r>
        <w:rPr>
          <w:rFonts w:cs="Arial"/>
          <w:bCs/>
          <w:sz w:val="24"/>
          <w:lang w:val="de-DE"/>
        </w:rPr>
        <w:t>lagen dieser Projektbeschreibung basieren auf dem Schlussbericht Standorte und Objekte, Teilprojekt 1-3 vom 2. September 2015. Dieser wurde am 9. September 2015 durch den Gemeinderat verabschiedet und am 25. September 2015 vom Parlament zur Kenntnis genommen.</w:t>
      </w:r>
    </w:p>
    <w:p w:rsidR="00D63649" w:rsidRPr="004A143B" w:rsidRDefault="00D63649">
      <w:pPr>
        <w:spacing w:before="0"/>
        <w:rPr>
          <w:rFonts w:cs="Arial"/>
          <w:bCs/>
          <w:sz w:val="24"/>
          <w:lang w:val="de-DE"/>
        </w:rPr>
      </w:pPr>
    </w:p>
    <w:p w:rsidR="006E6FEC" w:rsidRPr="00C13D35" w:rsidRDefault="006E6FEC" w:rsidP="00CA3449">
      <w:pPr>
        <w:pStyle w:val="berschrift3"/>
        <w:numPr>
          <w:ilvl w:val="1"/>
          <w:numId w:val="7"/>
        </w:numPr>
        <w:spacing w:before="240"/>
        <w:ind w:left="851" w:hanging="851"/>
        <w:jc w:val="both"/>
        <w:rPr>
          <w:rFonts w:cs="Arial"/>
          <w:sz w:val="24"/>
          <w:szCs w:val="24"/>
        </w:rPr>
      </w:pPr>
      <w:bookmarkStart w:id="7" w:name="_Toc450813912"/>
      <w:r>
        <w:rPr>
          <w:rFonts w:cs="Arial"/>
          <w:sz w:val="24"/>
          <w:szCs w:val="24"/>
        </w:rPr>
        <w:t>Organisation</w:t>
      </w:r>
      <w:bookmarkEnd w:id="7"/>
    </w:p>
    <w:p w:rsidR="006E6FEC" w:rsidRPr="00C13D35" w:rsidRDefault="006E6FEC" w:rsidP="00CA3449">
      <w:pPr>
        <w:jc w:val="both"/>
        <w:rPr>
          <w:sz w:val="24"/>
          <w:lang w:val="de-DE"/>
        </w:rPr>
      </w:pPr>
    </w:p>
    <w:p w:rsidR="006E6FEC" w:rsidRDefault="006E6FEC" w:rsidP="00CA3449">
      <w:pPr>
        <w:pStyle w:val="Default"/>
        <w:jc w:val="both"/>
      </w:pPr>
      <w:r w:rsidRPr="00C13D35">
        <w:t>Die Projektorganisation ist wie folgt aufgestellt:</w:t>
      </w:r>
    </w:p>
    <w:p w:rsidR="00F776A0" w:rsidRPr="00C13D35" w:rsidRDefault="00F776A0" w:rsidP="00CA3449">
      <w:pPr>
        <w:pStyle w:val="Default"/>
        <w:jc w:val="both"/>
      </w:pPr>
    </w:p>
    <w:p w:rsidR="00F776A0" w:rsidRPr="00AD387F" w:rsidRDefault="007E6CDB" w:rsidP="00CA3449">
      <w:pPr>
        <w:jc w:val="both"/>
        <w:rPr>
          <w:rFonts w:cs="Arial"/>
        </w:rPr>
      </w:pPr>
      <w:r>
        <w:rPr>
          <w:rFonts w:cs="Arial"/>
          <w:noProof/>
          <w:lang w:eastAsia="de-CH"/>
        </w:rPr>
        <w:drawing>
          <wp:inline distT="0" distB="0" distL="0" distR="0" wp14:anchorId="19343FD5" wp14:editId="04818CF3">
            <wp:extent cx="8659495" cy="1892786"/>
            <wp:effectExtent l="19050" t="0" r="0" b="12700"/>
            <wp:docPr id="11" name="Diagram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A3449" w:rsidRDefault="00CA3449" w:rsidP="00CA3449">
      <w:pPr>
        <w:jc w:val="both"/>
        <w:rPr>
          <w:sz w:val="24"/>
          <w:lang w:val="de-DE"/>
        </w:rPr>
      </w:pPr>
    </w:p>
    <w:p w:rsidR="006E6FEC" w:rsidRDefault="006E6FEC" w:rsidP="00CA3449">
      <w:pPr>
        <w:jc w:val="both"/>
        <w:rPr>
          <w:sz w:val="24"/>
          <w:lang w:val="de-DE"/>
        </w:rPr>
      </w:pPr>
      <w:r w:rsidRPr="00300195">
        <w:rPr>
          <w:sz w:val="24"/>
          <w:lang w:val="de-DE"/>
        </w:rPr>
        <w:t xml:space="preserve">Die Projektbeteiligten werden zu den einzelnen Projektphasen entsprechend </w:t>
      </w:r>
      <w:r w:rsidR="00F073BA">
        <w:rPr>
          <w:sz w:val="24"/>
          <w:lang w:val="de-DE"/>
        </w:rPr>
        <w:t>frühz</w:t>
      </w:r>
      <w:r w:rsidR="00300195">
        <w:rPr>
          <w:sz w:val="24"/>
          <w:lang w:val="de-DE"/>
        </w:rPr>
        <w:t xml:space="preserve">eitig </w:t>
      </w:r>
      <w:r w:rsidRPr="00300195">
        <w:rPr>
          <w:sz w:val="24"/>
          <w:lang w:val="de-DE"/>
        </w:rPr>
        <w:t>eingeladen.</w:t>
      </w:r>
      <w:r w:rsidR="00207459">
        <w:rPr>
          <w:sz w:val="24"/>
          <w:lang w:val="de-DE"/>
        </w:rPr>
        <w:t xml:space="preserve"> </w:t>
      </w:r>
    </w:p>
    <w:p w:rsidR="00D63649" w:rsidRDefault="00D63649">
      <w:pPr>
        <w:spacing w:before="0"/>
        <w:rPr>
          <w:sz w:val="24"/>
          <w:lang w:val="de-DE"/>
        </w:rPr>
      </w:pPr>
      <w:r>
        <w:rPr>
          <w:sz w:val="24"/>
          <w:lang w:val="de-DE"/>
        </w:rPr>
        <w:br w:type="page"/>
      </w:r>
    </w:p>
    <w:p w:rsidR="00F35A6E" w:rsidRPr="003D4610" w:rsidRDefault="00F827B2" w:rsidP="00CA3449">
      <w:pPr>
        <w:pStyle w:val="berschrift3"/>
        <w:numPr>
          <w:ilvl w:val="1"/>
          <w:numId w:val="7"/>
        </w:numPr>
        <w:spacing w:before="240"/>
        <w:ind w:left="851" w:hanging="851"/>
        <w:jc w:val="both"/>
        <w:rPr>
          <w:rFonts w:cs="Arial"/>
          <w:sz w:val="24"/>
          <w:szCs w:val="24"/>
        </w:rPr>
      </w:pPr>
      <w:bookmarkStart w:id="8" w:name="_Toc450813913"/>
      <w:r>
        <w:rPr>
          <w:rFonts w:cs="Arial"/>
          <w:sz w:val="24"/>
          <w:szCs w:val="24"/>
        </w:rPr>
        <w:lastRenderedPageBreak/>
        <w:t>Projektziel</w:t>
      </w:r>
      <w:r w:rsidR="007E6CDB">
        <w:rPr>
          <w:rFonts w:cs="Arial"/>
          <w:sz w:val="24"/>
          <w:szCs w:val="24"/>
        </w:rPr>
        <w:t>e</w:t>
      </w:r>
      <w:bookmarkEnd w:id="8"/>
    </w:p>
    <w:p w:rsidR="00CC406C" w:rsidRDefault="00CC406C" w:rsidP="00CA3449">
      <w:pPr>
        <w:jc w:val="both"/>
        <w:rPr>
          <w:rFonts w:cs="Arial"/>
          <w:sz w:val="24"/>
          <w:lang w:val="de-DE"/>
        </w:rPr>
      </w:pPr>
    </w:p>
    <w:p w:rsidR="007E6CDB" w:rsidRDefault="007E6CDB" w:rsidP="007E6CDB">
      <w:pPr>
        <w:jc w:val="both"/>
        <w:rPr>
          <w:rFonts w:cs="Arial"/>
          <w:sz w:val="24"/>
          <w:lang w:val="de-DE"/>
        </w:rPr>
      </w:pPr>
      <w:r w:rsidRPr="004A143B">
        <w:rPr>
          <w:rFonts w:cs="Arial"/>
          <w:sz w:val="24"/>
          <w:lang w:val="de-DE"/>
        </w:rPr>
        <w:t xml:space="preserve">Innerhalb des </w:t>
      </w:r>
      <w:r>
        <w:rPr>
          <w:rFonts w:cs="Arial"/>
          <w:sz w:val="24"/>
          <w:lang w:val="de-DE"/>
        </w:rPr>
        <w:t xml:space="preserve">Schlussberichtes der </w:t>
      </w:r>
      <w:r w:rsidRPr="004A143B">
        <w:rPr>
          <w:rFonts w:cs="Arial"/>
          <w:sz w:val="24"/>
          <w:lang w:val="de-DE"/>
        </w:rPr>
        <w:t>Teilprojekte</w:t>
      </w:r>
      <w:r>
        <w:rPr>
          <w:rFonts w:cs="Arial"/>
          <w:sz w:val="24"/>
          <w:lang w:val="de-DE"/>
        </w:rPr>
        <w:t xml:space="preserve"> 1-3</w:t>
      </w:r>
      <w:r w:rsidRPr="004A143B">
        <w:rPr>
          <w:rFonts w:cs="Arial"/>
          <w:sz w:val="24"/>
          <w:lang w:val="de-DE"/>
        </w:rPr>
        <w:t xml:space="preserve"> wurde die zukünftige Werterhaltungsstrategie definiert. Die heute für den Betrieb verwendeten Objekte sind teilweise ungenügend in Bezug auf Sicherheit, Funktionalität</w:t>
      </w:r>
      <w:r>
        <w:rPr>
          <w:rFonts w:cs="Arial"/>
          <w:sz w:val="24"/>
          <w:lang w:val="de-DE"/>
        </w:rPr>
        <w:t xml:space="preserve">, </w:t>
      </w:r>
      <w:r w:rsidRPr="004A143B">
        <w:rPr>
          <w:rFonts w:cs="Arial"/>
          <w:sz w:val="24"/>
          <w:lang w:val="de-DE"/>
        </w:rPr>
        <w:t>Standards</w:t>
      </w:r>
      <w:r>
        <w:rPr>
          <w:rFonts w:cs="Arial"/>
          <w:sz w:val="24"/>
          <w:lang w:val="de-DE"/>
        </w:rPr>
        <w:t xml:space="preserve"> sowie Effizienz</w:t>
      </w:r>
      <w:r w:rsidRPr="004A143B">
        <w:rPr>
          <w:rFonts w:cs="Arial"/>
          <w:sz w:val="24"/>
          <w:lang w:val="de-DE"/>
        </w:rPr>
        <w:t xml:space="preserve">. </w:t>
      </w:r>
      <w:r>
        <w:rPr>
          <w:rFonts w:cs="Arial"/>
          <w:sz w:val="24"/>
          <w:lang w:val="de-DE"/>
        </w:rPr>
        <w:t xml:space="preserve">Des Weiteren ist das Raumangebot der einzelnen Objekte unzureichend. </w:t>
      </w:r>
      <w:r w:rsidRPr="004A143B">
        <w:rPr>
          <w:rFonts w:cs="Arial"/>
          <w:sz w:val="24"/>
          <w:lang w:val="de-DE"/>
        </w:rPr>
        <w:t xml:space="preserve">Aufgrund des grossen Ausmasses an nötigen Investitionen, hat man sich entschieden, zu priorisieren und eine </w:t>
      </w:r>
      <w:r>
        <w:rPr>
          <w:rFonts w:cs="Arial"/>
          <w:sz w:val="24"/>
          <w:lang w:val="de-DE"/>
        </w:rPr>
        <w:t xml:space="preserve">langfristig </w:t>
      </w:r>
      <w:r w:rsidRPr="004A143B">
        <w:rPr>
          <w:rFonts w:cs="Arial"/>
          <w:sz w:val="24"/>
          <w:lang w:val="de-DE"/>
        </w:rPr>
        <w:t xml:space="preserve">kluge Investitionsplanung umzusetzen. Dabei soll von punktuellen Massnahmen abgesehen werden, sofern diese aufgrund eines substanziellen Verlustes oder der Beeinträchtigung der Sicherheit nicht zwingend notwendig sind. Ansonsten soll mit gebündelten Massnahmen zukünftig investiert werden. Innerhalb </w:t>
      </w:r>
      <w:r>
        <w:rPr>
          <w:rFonts w:cs="Arial"/>
          <w:sz w:val="24"/>
          <w:lang w:val="de-DE"/>
        </w:rPr>
        <w:t xml:space="preserve">aller Projektarbeiten werden im Wesentlichen </w:t>
      </w:r>
      <w:r w:rsidRPr="004A143B">
        <w:rPr>
          <w:rFonts w:cs="Arial"/>
          <w:sz w:val="24"/>
          <w:lang w:val="de-DE"/>
        </w:rPr>
        <w:t>folgende Ziele verfolgt</w:t>
      </w:r>
      <w:r>
        <w:rPr>
          <w:rFonts w:cs="Arial"/>
          <w:sz w:val="24"/>
          <w:lang w:val="de-DE"/>
        </w:rPr>
        <w:t>:</w:t>
      </w:r>
    </w:p>
    <w:p w:rsidR="004A143B" w:rsidRDefault="004A143B" w:rsidP="00CA3449">
      <w:pPr>
        <w:jc w:val="both"/>
        <w:rPr>
          <w:rFonts w:cs="Arial"/>
          <w:sz w:val="24"/>
          <w:lang w:val="de-DE"/>
        </w:rPr>
      </w:pPr>
    </w:p>
    <w:bookmarkStart w:id="9" w:name="_Toc428997466"/>
    <w:bookmarkStart w:id="10" w:name="_Toc429001910"/>
    <w:bookmarkStart w:id="11" w:name="_Toc444435401"/>
    <w:bookmarkEnd w:id="9"/>
    <w:bookmarkEnd w:id="10"/>
    <w:bookmarkEnd w:id="11"/>
    <w:p w:rsidR="00CC406C" w:rsidRDefault="00CC406C" w:rsidP="00CA3449">
      <w:pPr>
        <w:spacing w:before="0"/>
        <w:jc w:val="both"/>
        <w:rPr>
          <w:rFonts w:cs="Arial"/>
          <w:b/>
          <w:bCs/>
          <w:sz w:val="24"/>
          <w:lang w:val="de-DE"/>
        </w:rPr>
      </w:pPr>
      <w:r w:rsidRPr="00C13D35">
        <w:rPr>
          <w:noProof/>
          <w:lang w:eastAsia="de-CH"/>
        </w:rPr>
        <mc:AlternateContent>
          <mc:Choice Requires="wps">
            <w:drawing>
              <wp:anchor distT="0" distB="0" distL="114300" distR="114300" simplePos="0" relativeHeight="251659264" behindDoc="0" locked="0" layoutInCell="1" allowOverlap="1" wp14:anchorId="7908ED16" wp14:editId="667C68A4">
                <wp:simplePos x="0" y="0"/>
                <wp:positionH relativeFrom="margin">
                  <wp:posOffset>-635</wp:posOffset>
                </wp:positionH>
                <wp:positionV relativeFrom="paragraph">
                  <wp:posOffset>2496820</wp:posOffset>
                </wp:positionV>
                <wp:extent cx="8682990" cy="409575"/>
                <wp:effectExtent l="0" t="0" r="22860" b="28575"/>
                <wp:wrapNone/>
                <wp:docPr id="3" name="Rechteck 3"/>
                <wp:cNvGraphicFramePr/>
                <a:graphic xmlns:a="http://schemas.openxmlformats.org/drawingml/2006/main">
                  <a:graphicData uri="http://schemas.microsoft.com/office/word/2010/wordprocessingShape">
                    <wps:wsp>
                      <wps:cNvSpPr/>
                      <wps:spPr>
                        <a:xfrm>
                          <a:off x="0" y="0"/>
                          <a:ext cx="8682990" cy="409575"/>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406C" w:rsidRPr="00036115" w:rsidRDefault="007E6CDB" w:rsidP="00CC406C">
                            <w:pPr>
                              <w:jc w:val="center"/>
                              <w:rPr>
                                <w:color w:val="FFFFFF" w:themeColor="background1"/>
                                <w:sz w:val="32"/>
                              </w:rPr>
                            </w:pPr>
                            <w:r>
                              <w:rPr>
                                <w:color w:val="FFFFFF" w:themeColor="background1"/>
                                <w:sz w:val="32"/>
                              </w:rPr>
                              <w:t xml:space="preserve">Umsetzung </w:t>
                            </w:r>
                            <w:r w:rsidR="00D50FBD">
                              <w:rPr>
                                <w:color w:val="FFFFFF" w:themeColor="background1"/>
                                <w:sz w:val="32"/>
                              </w:rPr>
                              <w:t>Werterhaltungsmassnahmen Gemeindehaus Niederurnen und Näfels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8ED16" id="Rechteck 3" o:spid="_x0000_s1026" style="position:absolute;left:0;text-align:left;margin-left:-.05pt;margin-top:196.6pt;width:683.7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" fillcolor="#5b9bd5 [3204]" strokecolor="white [3212]" strokeweight="1pt">
                <v:textbox>
                  <w:txbxContent>
                    <w:p w:rsidR="00CC406C" w:rsidRPr="00036115" w:rsidRDefault="007E6CDB" w:rsidP="00CC406C">
                      <w:pPr>
                        <w:jc w:val="center"/>
                        <w:rPr>
                          <w:color w:val="FFFFFF" w:themeColor="background1"/>
                          <w:sz w:val="32"/>
                        </w:rPr>
                      </w:pPr>
                      <w:r>
                        <w:rPr>
                          <w:color w:val="FFFFFF" w:themeColor="background1"/>
                          <w:sz w:val="32"/>
                        </w:rPr>
                        <w:t xml:space="preserve">Umsetzung </w:t>
                      </w:r>
                      <w:r w:rsidR="00D50FBD">
                        <w:rPr>
                          <w:color w:val="FFFFFF" w:themeColor="background1"/>
                          <w:sz w:val="32"/>
                        </w:rPr>
                        <w:t xml:space="preserve">Werterhaltungsmassnahmen Gemeindehaus Niederurnen und </w:t>
                      </w:r>
                      <w:proofErr w:type="spellStart"/>
                      <w:r w:rsidR="00D50FBD">
                        <w:rPr>
                          <w:color w:val="FFFFFF" w:themeColor="background1"/>
                          <w:sz w:val="32"/>
                        </w:rPr>
                        <w:t>Näfels</w:t>
                      </w:r>
                      <w:proofErr w:type="spellEnd"/>
                    </w:p>
                  </w:txbxContent>
                </v:textbox>
                <w10:wrap anchorx="margin"/>
              </v:rect>
            </w:pict>
          </mc:Fallback>
        </mc:AlternateContent>
      </w:r>
      <w:r w:rsidR="00BE7257">
        <w:rPr>
          <w:noProof/>
          <w:lang w:eastAsia="de-CH"/>
        </w:rPr>
        <w:drawing>
          <wp:inline distT="0" distB="0" distL="0" distR="0" wp14:anchorId="4DC73AF6" wp14:editId="6F2DD1F8">
            <wp:extent cx="8659495" cy="2496820"/>
            <wp:effectExtent l="19050" t="0" r="27305" b="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CC406C" w:rsidRDefault="00CC406C" w:rsidP="00CA3449">
      <w:pPr>
        <w:spacing w:before="0"/>
        <w:jc w:val="both"/>
        <w:rPr>
          <w:rFonts w:cs="Arial"/>
          <w:b/>
          <w:bCs/>
          <w:sz w:val="24"/>
          <w:lang w:val="de-DE"/>
        </w:rPr>
      </w:pPr>
    </w:p>
    <w:p w:rsidR="00CC406C" w:rsidRDefault="00CC406C" w:rsidP="00CA3449">
      <w:pPr>
        <w:spacing w:before="0"/>
        <w:jc w:val="both"/>
        <w:rPr>
          <w:rFonts w:cs="Arial"/>
          <w:b/>
          <w:bCs/>
          <w:sz w:val="24"/>
          <w:lang w:val="de-DE"/>
        </w:rPr>
      </w:pPr>
    </w:p>
    <w:p w:rsidR="00CC406C" w:rsidRDefault="00CC406C" w:rsidP="00CA3449">
      <w:pPr>
        <w:spacing w:before="0"/>
        <w:jc w:val="both"/>
        <w:rPr>
          <w:rFonts w:cs="Arial"/>
          <w:b/>
          <w:bCs/>
          <w:sz w:val="24"/>
          <w:lang w:val="de-DE"/>
        </w:rPr>
      </w:pPr>
    </w:p>
    <w:p w:rsidR="00CC406C" w:rsidRDefault="00CC406C" w:rsidP="00CA3449">
      <w:pPr>
        <w:spacing w:before="0"/>
        <w:jc w:val="both"/>
        <w:rPr>
          <w:rFonts w:cs="Arial"/>
          <w:b/>
          <w:bCs/>
          <w:sz w:val="24"/>
          <w:lang w:val="de-DE"/>
        </w:rPr>
      </w:pPr>
      <w:r>
        <w:rPr>
          <w:rFonts w:cs="Arial"/>
          <w:b/>
          <w:bCs/>
          <w:sz w:val="24"/>
          <w:lang w:val="de-DE"/>
        </w:rPr>
        <w:br w:type="page"/>
      </w:r>
    </w:p>
    <w:p w:rsidR="00F827B2" w:rsidRDefault="00F827B2" w:rsidP="00CA3449">
      <w:pPr>
        <w:pStyle w:val="berschrift3"/>
        <w:numPr>
          <w:ilvl w:val="1"/>
          <w:numId w:val="7"/>
        </w:numPr>
        <w:spacing w:before="240"/>
        <w:ind w:left="851" w:hanging="851"/>
        <w:jc w:val="both"/>
        <w:rPr>
          <w:rFonts w:cs="Arial"/>
          <w:sz w:val="24"/>
          <w:szCs w:val="24"/>
        </w:rPr>
      </w:pPr>
      <w:bookmarkStart w:id="12" w:name="_Toc450813914"/>
      <w:r>
        <w:rPr>
          <w:rFonts w:cs="Arial"/>
          <w:sz w:val="24"/>
          <w:szCs w:val="24"/>
        </w:rPr>
        <w:lastRenderedPageBreak/>
        <w:t>Massnahmen</w:t>
      </w:r>
      <w:bookmarkEnd w:id="12"/>
    </w:p>
    <w:p w:rsidR="00F576B2" w:rsidRPr="00D40661" w:rsidRDefault="00FC6350" w:rsidP="00FC6350">
      <w:pPr>
        <w:pStyle w:val="berschrift3"/>
        <w:numPr>
          <w:ilvl w:val="2"/>
          <w:numId w:val="7"/>
        </w:numPr>
        <w:spacing w:before="240"/>
        <w:ind w:left="851" w:hanging="851"/>
        <w:jc w:val="both"/>
        <w:rPr>
          <w:rFonts w:cs="Arial"/>
          <w:sz w:val="24"/>
          <w:szCs w:val="24"/>
        </w:rPr>
      </w:pPr>
      <w:bookmarkStart w:id="13" w:name="_Toc450813915"/>
      <w:r>
        <w:rPr>
          <w:rFonts w:cs="Arial"/>
          <w:sz w:val="24"/>
          <w:szCs w:val="24"/>
        </w:rPr>
        <w:t xml:space="preserve">Ersatz </w:t>
      </w:r>
      <w:r w:rsidR="00F576B2">
        <w:rPr>
          <w:rFonts w:cs="Arial"/>
          <w:sz w:val="24"/>
          <w:szCs w:val="24"/>
        </w:rPr>
        <w:t>Fenster</w:t>
      </w:r>
      <w:r w:rsidR="00AC4489">
        <w:rPr>
          <w:rFonts w:cs="Arial"/>
          <w:sz w:val="24"/>
          <w:szCs w:val="24"/>
        </w:rPr>
        <w:t xml:space="preserve"> Gemeindehaus Niederurnen</w:t>
      </w:r>
      <w:bookmarkEnd w:id="13"/>
    </w:p>
    <w:p w:rsidR="00CC406C" w:rsidRDefault="00CC406C" w:rsidP="00CA3449">
      <w:pPr>
        <w:jc w:val="both"/>
        <w:rPr>
          <w:sz w:val="24"/>
          <w:lang w:val="de-DE"/>
        </w:rPr>
      </w:pPr>
    </w:p>
    <w:p w:rsidR="00FC6350" w:rsidRDefault="00FC6350" w:rsidP="00FC6350">
      <w:pPr>
        <w:jc w:val="both"/>
        <w:rPr>
          <w:rFonts w:cs="Arial"/>
          <w:sz w:val="24"/>
          <w:lang w:val="de-DE"/>
        </w:rPr>
      </w:pPr>
      <w:r>
        <w:rPr>
          <w:rFonts w:cs="Arial"/>
          <w:sz w:val="24"/>
          <w:lang w:val="de-DE"/>
        </w:rPr>
        <w:t xml:space="preserve">Durch den Ersatz der Fenster und des Sonnenschutzes im Gemeindehaus Niederurnen sollen Funktionalität sowie Standards wieder sichergestellt werden. Zudem wird mit dieser </w:t>
      </w:r>
      <w:proofErr w:type="spellStart"/>
      <w:r>
        <w:rPr>
          <w:rFonts w:cs="Arial"/>
          <w:sz w:val="24"/>
          <w:lang w:val="de-DE"/>
        </w:rPr>
        <w:t>Massnahme</w:t>
      </w:r>
      <w:proofErr w:type="spellEnd"/>
      <w:r>
        <w:rPr>
          <w:rFonts w:cs="Arial"/>
          <w:sz w:val="24"/>
          <w:lang w:val="de-DE"/>
        </w:rPr>
        <w:t xml:space="preserve"> ein wesentlicher Beitrag zur Reduktion der Betriebskosten (Heizung, etc.) geleistet. Die erste Kostenschätzung für diese Massnahmen belaufen sich auf ca. </w:t>
      </w:r>
      <w:r w:rsidRPr="0097159E">
        <w:rPr>
          <w:rFonts w:cs="Arial"/>
          <w:sz w:val="24"/>
          <w:lang w:val="de-DE"/>
        </w:rPr>
        <w:t xml:space="preserve">CHF </w:t>
      </w:r>
      <w:r>
        <w:rPr>
          <w:rFonts w:cs="Arial"/>
          <w:sz w:val="24"/>
          <w:lang w:val="de-DE"/>
        </w:rPr>
        <w:t>0.1</w:t>
      </w:r>
      <w:r w:rsidR="00D555A8">
        <w:rPr>
          <w:rFonts w:cs="Arial"/>
          <w:sz w:val="24"/>
          <w:lang w:val="de-DE"/>
        </w:rPr>
        <w:t>3</w:t>
      </w:r>
      <w:r>
        <w:rPr>
          <w:rFonts w:cs="Arial"/>
          <w:sz w:val="24"/>
          <w:lang w:val="de-DE"/>
        </w:rPr>
        <w:t>5</w:t>
      </w:r>
      <w:r w:rsidRPr="0097159E">
        <w:rPr>
          <w:rFonts w:cs="Arial"/>
          <w:sz w:val="24"/>
          <w:lang w:val="de-DE"/>
        </w:rPr>
        <w:t xml:space="preserve"> M</w:t>
      </w:r>
      <w:r>
        <w:rPr>
          <w:rFonts w:cs="Arial"/>
          <w:sz w:val="24"/>
          <w:lang w:val="de-DE"/>
        </w:rPr>
        <w:t>illionen.</w:t>
      </w:r>
    </w:p>
    <w:p w:rsidR="00F576B2" w:rsidRDefault="00F576B2" w:rsidP="00F576B2">
      <w:pPr>
        <w:jc w:val="both"/>
        <w:rPr>
          <w:rFonts w:cs="Arial"/>
          <w:sz w:val="24"/>
          <w:lang w:val="de-DE"/>
        </w:rPr>
      </w:pPr>
    </w:p>
    <w:p w:rsidR="00BF1B47" w:rsidRPr="00D40661" w:rsidRDefault="00BE7257" w:rsidP="00FC6350">
      <w:pPr>
        <w:pStyle w:val="berschrift3"/>
        <w:numPr>
          <w:ilvl w:val="2"/>
          <w:numId w:val="7"/>
        </w:numPr>
        <w:spacing w:before="240"/>
        <w:ind w:left="851" w:hanging="851"/>
        <w:jc w:val="both"/>
        <w:rPr>
          <w:rFonts w:cs="Arial"/>
          <w:sz w:val="24"/>
          <w:szCs w:val="24"/>
        </w:rPr>
      </w:pPr>
      <w:bookmarkStart w:id="14" w:name="_Toc450813916"/>
      <w:r>
        <w:rPr>
          <w:rFonts w:cs="Arial"/>
          <w:sz w:val="24"/>
          <w:szCs w:val="24"/>
        </w:rPr>
        <w:t>Einbau</w:t>
      </w:r>
      <w:r w:rsidR="00BF1B47">
        <w:rPr>
          <w:rFonts w:cs="Arial"/>
          <w:sz w:val="24"/>
          <w:szCs w:val="24"/>
        </w:rPr>
        <w:t xml:space="preserve"> mobile Trennwand Gemeindehaus Niederurnen</w:t>
      </w:r>
      <w:bookmarkEnd w:id="14"/>
    </w:p>
    <w:p w:rsidR="00BF1B47" w:rsidRDefault="00BF1B47" w:rsidP="00BF1B47">
      <w:pPr>
        <w:jc w:val="both"/>
        <w:rPr>
          <w:sz w:val="24"/>
          <w:lang w:val="de-DE"/>
        </w:rPr>
      </w:pPr>
    </w:p>
    <w:p w:rsidR="00DB2D70" w:rsidRDefault="00DB2D70" w:rsidP="00DB2D70">
      <w:pPr>
        <w:rPr>
          <w:rFonts w:cs="Arial"/>
          <w:sz w:val="24"/>
          <w:lang w:val="de-DE"/>
        </w:rPr>
      </w:pPr>
      <w:r>
        <w:rPr>
          <w:rFonts w:cs="Arial"/>
          <w:sz w:val="24"/>
          <w:lang w:val="de-DE"/>
        </w:rPr>
        <w:t xml:space="preserve">Im zweiten Obergeschoss soll zur </w:t>
      </w:r>
      <w:r w:rsidR="00FC6350">
        <w:rPr>
          <w:rFonts w:cs="Arial"/>
          <w:sz w:val="24"/>
          <w:lang w:val="de-DE"/>
        </w:rPr>
        <w:t>flexiblen</w:t>
      </w:r>
      <w:r>
        <w:rPr>
          <w:rFonts w:cs="Arial"/>
          <w:sz w:val="24"/>
          <w:lang w:val="de-DE"/>
        </w:rPr>
        <w:t xml:space="preserve"> Nutzung des grossen Sitzungszimmers eine mobile Trennwand eingebaut werden. Mit dieser Trennwand wird es möglich</w:t>
      </w:r>
      <w:r w:rsidR="00FC6350">
        <w:rPr>
          <w:rFonts w:cs="Arial"/>
          <w:sz w:val="24"/>
          <w:lang w:val="de-DE"/>
        </w:rPr>
        <w:t>,</w:t>
      </w:r>
      <w:r>
        <w:rPr>
          <w:rFonts w:cs="Arial"/>
          <w:sz w:val="24"/>
          <w:lang w:val="de-DE"/>
        </w:rPr>
        <w:t xml:space="preserve"> aus aktuell einem Raum, zwei geschlossene Räume zu bilden.</w:t>
      </w:r>
      <w:r w:rsidR="00FC6350">
        <w:rPr>
          <w:rFonts w:cs="Arial"/>
          <w:sz w:val="24"/>
          <w:lang w:val="de-DE"/>
        </w:rPr>
        <w:t xml:space="preserve"> Die erste Kostenschätzung für diese </w:t>
      </w:r>
      <w:proofErr w:type="spellStart"/>
      <w:r w:rsidR="00FC6350">
        <w:rPr>
          <w:rFonts w:cs="Arial"/>
          <w:sz w:val="24"/>
          <w:lang w:val="de-DE"/>
        </w:rPr>
        <w:t>Massnahme</w:t>
      </w:r>
      <w:proofErr w:type="spellEnd"/>
      <w:r w:rsidR="00FC6350">
        <w:rPr>
          <w:rFonts w:cs="Arial"/>
          <w:sz w:val="24"/>
          <w:lang w:val="de-DE"/>
        </w:rPr>
        <w:t xml:space="preserve"> belaufen sich auf ca. </w:t>
      </w:r>
      <w:r w:rsidR="00FC6350" w:rsidRPr="0097159E">
        <w:rPr>
          <w:rFonts w:cs="Arial"/>
          <w:sz w:val="24"/>
          <w:lang w:val="de-DE"/>
        </w:rPr>
        <w:t xml:space="preserve">CHF </w:t>
      </w:r>
      <w:r w:rsidR="00FC6350">
        <w:rPr>
          <w:rFonts w:cs="Arial"/>
          <w:sz w:val="24"/>
          <w:lang w:val="de-DE"/>
        </w:rPr>
        <w:t>0.</w:t>
      </w:r>
      <w:r w:rsidR="00D555A8">
        <w:rPr>
          <w:rFonts w:cs="Arial"/>
          <w:sz w:val="24"/>
          <w:lang w:val="de-DE"/>
        </w:rPr>
        <w:t>05</w:t>
      </w:r>
      <w:r w:rsidR="00FC6350">
        <w:rPr>
          <w:rFonts w:cs="Arial"/>
          <w:sz w:val="24"/>
          <w:lang w:val="de-DE"/>
        </w:rPr>
        <w:t>0</w:t>
      </w:r>
      <w:r w:rsidR="00FC6350" w:rsidRPr="0097159E">
        <w:rPr>
          <w:rFonts w:cs="Arial"/>
          <w:sz w:val="24"/>
          <w:lang w:val="de-DE"/>
        </w:rPr>
        <w:t xml:space="preserve"> M</w:t>
      </w:r>
      <w:r w:rsidR="00FC6350">
        <w:rPr>
          <w:rFonts w:cs="Arial"/>
          <w:sz w:val="24"/>
          <w:lang w:val="de-DE"/>
        </w:rPr>
        <w:t>illionen.</w:t>
      </w:r>
    </w:p>
    <w:p w:rsidR="00DB2D70" w:rsidRDefault="00DB2D70" w:rsidP="00DB2D70">
      <w:pPr>
        <w:rPr>
          <w:rFonts w:cs="Arial"/>
          <w:sz w:val="24"/>
          <w:lang w:val="de-DE"/>
        </w:rPr>
      </w:pPr>
    </w:p>
    <w:p w:rsidR="00FC6350" w:rsidRDefault="00FC6350" w:rsidP="00DB2D70">
      <w:pPr>
        <w:spacing w:before="0"/>
        <w:rPr>
          <w:rFonts w:cs="Arial"/>
          <w:sz w:val="18"/>
          <w:szCs w:val="18"/>
          <w:lang w:val="de-DE"/>
        </w:rPr>
      </w:pPr>
      <w:r>
        <w:rPr>
          <w:noProof/>
          <w:lang w:eastAsia="de-CH"/>
        </w:rPr>
        <w:drawing>
          <wp:inline distT="0" distB="0" distL="0" distR="0" wp14:anchorId="6E882B8A" wp14:editId="78FB49F6">
            <wp:extent cx="4249341" cy="2990629"/>
            <wp:effectExtent l="0" t="0" r="0" b="63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email">
                      <a:extLst>
                        <a:ext uri="{28A0092B-C50C-407E-A947-70E740481C1C}">
                          <a14:useLocalDpi xmlns:a14="http://schemas.microsoft.com/office/drawing/2010/main"/>
                        </a:ext>
                      </a:extLst>
                    </a:blip>
                    <a:stretch>
                      <a:fillRect/>
                    </a:stretch>
                  </pic:blipFill>
                  <pic:spPr>
                    <a:xfrm>
                      <a:off x="0" y="0"/>
                      <a:ext cx="4278595" cy="3011218"/>
                    </a:xfrm>
                    <a:prstGeom prst="rect">
                      <a:avLst/>
                    </a:prstGeom>
                  </pic:spPr>
                </pic:pic>
              </a:graphicData>
            </a:graphic>
          </wp:inline>
        </w:drawing>
      </w:r>
    </w:p>
    <w:p w:rsidR="00DB2D70" w:rsidRDefault="00D555A8" w:rsidP="00DB2D70">
      <w:pPr>
        <w:spacing w:before="0"/>
        <w:rPr>
          <w:rFonts w:cs="Arial"/>
          <w:sz w:val="24"/>
          <w:lang w:val="de-DE"/>
        </w:rPr>
      </w:pPr>
      <w:r>
        <w:rPr>
          <w:rFonts w:cs="Arial"/>
          <w:sz w:val="18"/>
          <w:szCs w:val="18"/>
          <w:lang w:val="de-DE"/>
        </w:rPr>
        <w:t xml:space="preserve">Gemeindehaus Niederurnen, </w:t>
      </w:r>
      <w:r>
        <w:rPr>
          <w:rFonts w:cs="Arial"/>
          <w:sz w:val="18"/>
          <w:lang w:val="de-DE"/>
        </w:rPr>
        <w:t>Sitzungszimmer 2. OG nach Einbau - Vorschlag</w:t>
      </w:r>
    </w:p>
    <w:p w:rsidR="00D555A8" w:rsidRPr="00D40661" w:rsidRDefault="00D555A8" w:rsidP="00D555A8">
      <w:pPr>
        <w:pStyle w:val="berschrift3"/>
        <w:numPr>
          <w:ilvl w:val="2"/>
          <w:numId w:val="7"/>
        </w:numPr>
        <w:spacing w:before="240"/>
        <w:ind w:left="851" w:hanging="851"/>
        <w:jc w:val="both"/>
        <w:rPr>
          <w:rFonts w:cs="Arial"/>
          <w:sz w:val="24"/>
          <w:szCs w:val="24"/>
        </w:rPr>
      </w:pPr>
      <w:bookmarkStart w:id="15" w:name="_Toc450813917"/>
      <w:r>
        <w:rPr>
          <w:rFonts w:cs="Arial"/>
          <w:sz w:val="24"/>
          <w:szCs w:val="24"/>
        </w:rPr>
        <w:lastRenderedPageBreak/>
        <w:t>Umbau Installationsabteilung in Büroräume Gemeindehaus Näfels</w:t>
      </w:r>
      <w:bookmarkEnd w:id="15"/>
    </w:p>
    <w:p w:rsidR="00D555A8" w:rsidRDefault="00D555A8" w:rsidP="00DB2D70">
      <w:pPr>
        <w:rPr>
          <w:rFonts w:cs="Arial"/>
          <w:sz w:val="24"/>
          <w:lang w:val="de-DE"/>
        </w:rPr>
      </w:pPr>
    </w:p>
    <w:p w:rsidR="00D555A8" w:rsidRDefault="00DB2D70" w:rsidP="00D555A8">
      <w:pPr>
        <w:rPr>
          <w:rFonts w:cs="Arial"/>
          <w:sz w:val="24"/>
          <w:lang w:val="de-DE"/>
        </w:rPr>
      </w:pPr>
      <w:r>
        <w:rPr>
          <w:rFonts w:cs="Arial"/>
          <w:sz w:val="24"/>
          <w:lang w:val="de-DE"/>
        </w:rPr>
        <w:t xml:space="preserve">Die ehemaligen Räume der Installationsabteilung </w:t>
      </w:r>
      <w:r w:rsidR="00FC6350">
        <w:rPr>
          <w:rFonts w:cs="Arial"/>
          <w:sz w:val="24"/>
          <w:lang w:val="de-DE"/>
        </w:rPr>
        <w:t xml:space="preserve">der Technischen Betriebe </w:t>
      </w:r>
      <w:r>
        <w:rPr>
          <w:rFonts w:cs="Arial"/>
          <w:sz w:val="24"/>
          <w:lang w:val="de-DE"/>
        </w:rPr>
        <w:t>Glarus Nord sollen in Büro</w:t>
      </w:r>
      <w:r w:rsidR="00FC6350">
        <w:rPr>
          <w:rFonts w:cs="Arial"/>
          <w:sz w:val="24"/>
          <w:lang w:val="de-DE"/>
        </w:rPr>
        <w:t xml:space="preserve">arbeitsplätze </w:t>
      </w:r>
      <w:proofErr w:type="spellStart"/>
      <w:r w:rsidR="00FC6350">
        <w:rPr>
          <w:rFonts w:cs="Arial"/>
          <w:sz w:val="24"/>
          <w:lang w:val="de-DE"/>
        </w:rPr>
        <w:t>zweckmässig</w:t>
      </w:r>
      <w:proofErr w:type="spellEnd"/>
      <w:r w:rsidR="00FC6350">
        <w:rPr>
          <w:rFonts w:cs="Arial"/>
          <w:sz w:val="24"/>
          <w:lang w:val="de-DE"/>
        </w:rPr>
        <w:t xml:space="preserve"> </w:t>
      </w:r>
      <w:r w:rsidR="00D555A8">
        <w:rPr>
          <w:rFonts w:cs="Arial"/>
          <w:sz w:val="24"/>
          <w:lang w:val="de-DE"/>
        </w:rPr>
        <w:t xml:space="preserve">und einfach </w:t>
      </w:r>
      <w:r w:rsidR="00FC6350">
        <w:rPr>
          <w:rFonts w:cs="Arial"/>
          <w:sz w:val="24"/>
          <w:lang w:val="de-DE"/>
        </w:rPr>
        <w:t>ausgebaut werden</w:t>
      </w:r>
      <w:r>
        <w:rPr>
          <w:rFonts w:cs="Arial"/>
          <w:sz w:val="24"/>
          <w:lang w:val="de-DE"/>
        </w:rPr>
        <w:t xml:space="preserve">. </w:t>
      </w:r>
      <w:r w:rsidR="00D555A8">
        <w:rPr>
          <w:rFonts w:cs="Arial"/>
          <w:sz w:val="24"/>
          <w:lang w:val="de-DE"/>
        </w:rPr>
        <w:t xml:space="preserve">Die erste Kostenschätzung für diese </w:t>
      </w:r>
      <w:proofErr w:type="spellStart"/>
      <w:r w:rsidR="00D555A8">
        <w:rPr>
          <w:rFonts w:cs="Arial"/>
          <w:sz w:val="24"/>
          <w:lang w:val="de-DE"/>
        </w:rPr>
        <w:t>Massnahme</w:t>
      </w:r>
      <w:proofErr w:type="spellEnd"/>
      <w:r w:rsidR="00D555A8">
        <w:rPr>
          <w:rFonts w:cs="Arial"/>
          <w:sz w:val="24"/>
          <w:lang w:val="de-DE"/>
        </w:rPr>
        <w:t xml:space="preserve"> belaufen sich auf ca. </w:t>
      </w:r>
      <w:r w:rsidR="00D555A8" w:rsidRPr="0097159E">
        <w:rPr>
          <w:rFonts w:cs="Arial"/>
          <w:sz w:val="24"/>
          <w:lang w:val="de-DE"/>
        </w:rPr>
        <w:t xml:space="preserve">CHF </w:t>
      </w:r>
      <w:r w:rsidR="00D555A8">
        <w:rPr>
          <w:rFonts w:cs="Arial"/>
          <w:sz w:val="24"/>
          <w:lang w:val="de-DE"/>
        </w:rPr>
        <w:t>0.250</w:t>
      </w:r>
      <w:r w:rsidR="00D555A8" w:rsidRPr="0097159E">
        <w:rPr>
          <w:rFonts w:cs="Arial"/>
          <w:sz w:val="24"/>
          <w:lang w:val="de-DE"/>
        </w:rPr>
        <w:t xml:space="preserve"> M</w:t>
      </w:r>
      <w:r w:rsidR="00D555A8">
        <w:rPr>
          <w:rFonts w:cs="Arial"/>
          <w:sz w:val="24"/>
          <w:lang w:val="de-DE"/>
        </w:rPr>
        <w:t>illionen.</w:t>
      </w:r>
    </w:p>
    <w:p w:rsidR="00DB2D70" w:rsidRDefault="00DB2D70" w:rsidP="00DB2D70">
      <w:pPr>
        <w:spacing w:before="0"/>
        <w:rPr>
          <w:rFonts w:cs="Arial"/>
          <w:sz w:val="24"/>
          <w:lang w:val="de-DE"/>
        </w:rPr>
      </w:pPr>
    </w:p>
    <w:p w:rsidR="00BE7257" w:rsidRDefault="00CD30DB" w:rsidP="00BE7257">
      <w:pPr>
        <w:jc w:val="both"/>
        <w:rPr>
          <w:rFonts w:cs="Arial"/>
          <w:sz w:val="24"/>
          <w:lang w:val="de-DE"/>
        </w:rPr>
      </w:pPr>
      <w:r>
        <w:rPr>
          <w:noProof/>
          <w:lang w:eastAsia="de-CH"/>
        </w:rPr>
        <w:drawing>
          <wp:inline distT="0" distB="0" distL="0" distR="0" wp14:anchorId="050EC176" wp14:editId="11757EAF">
            <wp:extent cx="6931461" cy="4295775"/>
            <wp:effectExtent l="0" t="0" r="317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015513" cy="4347866"/>
                    </a:xfrm>
                    <a:prstGeom prst="rect">
                      <a:avLst/>
                    </a:prstGeom>
                  </pic:spPr>
                </pic:pic>
              </a:graphicData>
            </a:graphic>
          </wp:inline>
        </w:drawing>
      </w:r>
    </w:p>
    <w:p w:rsidR="00CD30DB" w:rsidRPr="00CD30DB" w:rsidRDefault="00CD30DB" w:rsidP="00BE7257">
      <w:pPr>
        <w:jc w:val="both"/>
        <w:rPr>
          <w:rFonts w:cs="Arial"/>
          <w:sz w:val="14"/>
          <w:lang w:val="de-DE"/>
        </w:rPr>
      </w:pPr>
    </w:p>
    <w:p w:rsidR="00BE7257" w:rsidRDefault="00BE7257" w:rsidP="00BE7257">
      <w:pPr>
        <w:spacing w:before="0"/>
        <w:rPr>
          <w:sz w:val="24"/>
          <w:lang w:val="de-DE"/>
        </w:rPr>
      </w:pPr>
      <w:r>
        <w:rPr>
          <w:rFonts w:cs="Arial"/>
          <w:sz w:val="18"/>
          <w:szCs w:val="18"/>
          <w:lang w:val="de-DE"/>
        </w:rPr>
        <w:t>Gemeindehaus N</w:t>
      </w:r>
      <w:r w:rsidR="00CD30DB">
        <w:rPr>
          <w:rFonts w:cs="Arial"/>
          <w:sz w:val="18"/>
          <w:szCs w:val="18"/>
          <w:lang w:val="de-DE"/>
        </w:rPr>
        <w:t>äfels</w:t>
      </w:r>
      <w:r>
        <w:rPr>
          <w:rFonts w:cs="Arial"/>
          <w:sz w:val="18"/>
          <w:szCs w:val="18"/>
          <w:lang w:val="de-DE"/>
        </w:rPr>
        <w:t xml:space="preserve">, </w:t>
      </w:r>
      <w:r w:rsidR="00CD30DB">
        <w:rPr>
          <w:rFonts w:cs="Arial"/>
          <w:sz w:val="18"/>
          <w:szCs w:val="18"/>
          <w:lang w:val="de-DE"/>
        </w:rPr>
        <w:t>Büroumbau</w:t>
      </w:r>
      <w:r w:rsidR="00D555A8">
        <w:rPr>
          <w:rFonts w:cs="Arial"/>
          <w:sz w:val="18"/>
          <w:szCs w:val="18"/>
          <w:lang w:val="de-DE"/>
        </w:rPr>
        <w:t xml:space="preserve"> - Vorschlag</w:t>
      </w:r>
    </w:p>
    <w:p w:rsidR="00BF1B47" w:rsidRDefault="00BF1B47">
      <w:pPr>
        <w:spacing w:before="0"/>
        <w:rPr>
          <w:sz w:val="24"/>
          <w:lang w:val="de-DE"/>
        </w:rPr>
      </w:pPr>
      <w:r>
        <w:rPr>
          <w:sz w:val="24"/>
          <w:lang w:val="de-DE"/>
        </w:rPr>
        <w:br w:type="page"/>
      </w:r>
    </w:p>
    <w:p w:rsidR="00210FE4" w:rsidRPr="003D4610" w:rsidRDefault="00F827B2" w:rsidP="00D555A8">
      <w:pPr>
        <w:pStyle w:val="berschrift3"/>
        <w:numPr>
          <w:ilvl w:val="1"/>
          <w:numId w:val="7"/>
        </w:numPr>
        <w:spacing w:before="240"/>
        <w:ind w:left="851" w:hanging="851"/>
        <w:jc w:val="both"/>
        <w:rPr>
          <w:rFonts w:cs="Arial"/>
          <w:sz w:val="24"/>
          <w:szCs w:val="24"/>
        </w:rPr>
      </w:pPr>
      <w:bookmarkStart w:id="16" w:name="_Toc450813918"/>
      <w:r>
        <w:rPr>
          <w:rFonts w:cs="Arial"/>
          <w:sz w:val="24"/>
          <w:szCs w:val="24"/>
        </w:rPr>
        <w:lastRenderedPageBreak/>
        <w:t>Fahrplan</w:t>
      </w:r>
      <w:bookmarkEnd w:id="16"/>
    </w:p>
    <w:p w:rsidR="00210FE4" w:rsidRPr="003D4610" w:rsidRDefault="00210FE4" w:rsidP="00CA3449">
      <w:pPr>
        <w:spacing w:before="0"/>
        <w:jc w:val="both"/>
        <w:rPr>
          <w:rFonts w:cs="Arial"/>
          <w:b/>
          <w:bCs/>
          <w:sz w:val="24"/>
          <w:lang w:val="de-DE"/>
        </w:rPr>
      </w:pPr>
    </w:p>
    <w:p w:rsidR="00D555A8" w:rsidRDefault="00D555A8" w:rsidP="00D555A8">
      <w:pPr>
        <w:pStyle w:val="Default"/>
        <w:jc w:val="both"/>
      </w:pPr>
      <w:bookmarkStart w:id="17" w:name="_Toc425236809"/>
      <w:r>
        <w:t>Für die Arbeiten „Fenster und Sonnenschutz“ im Gemeindehaus Niederurnen ist folgender Fahrplan vorgesehen</w:t>
      </w:r>
      <w:r w:rsidRPr="00E919DA">
        <w:t>:</w:t>
      </w:r>
    </w:p>
    <w:p w:rsidR="00D555A8" w:rsidRPr="00B72374" w:rsidRDefault="00D555A8" w:rsidP="00D555A8">
      <w:pPr>
        <w:spacing w:before="0"/>
        <w:jc w:val="both"/>
        <w:rPr>
          <w:sz w:val="24"/>
        </w:rPr>
      </w:pPr>
    </w:p>
    <w:tbl>
      <w:tblPr>
        <w:tblStyle w:val="Tabellenraster"/>
        <w:tblW w:w="4302" w:type="pct"/>
        <w:tblLook w:val="04A0" w:firstRow="1" w:lastRow="0" w:firstColumn="1" w:lastColumn="0" w:noHBand="0" w:noVBand="1"/>
      </w:tblPr>
      <w:tblGrid>
        <w:gridCol w:w="6015"/>
        <w:gridCol w:w="952"/>
        <w:gridCol w:w="952"/>
        <w:gridCol w:w="952"/>
        <w:gridCol w:w="952"/>
        <w:gridCol w:w="952"/>
        <w:gridCol w:w="950"/>
      </w:tblGrid>
      <w:tr w:rsidR="00D555A8" w:rsidRPr="00B72374" w:rsidTr="002432D7">
        <w:trPr>
          <w:trHeight w:val="242"/>
        </w:trPr>
        <w:tc>
          <w:tcPr>
            <w:tcW w:w="2565" w:type="pct"/>
            <w:tcBorders>
              <w:top w:val="single" w:sz="4" w:space="0" w:color="auto"/>
              <w:left w:val="single" w:sz="4" w:space="0" w:color="auto"/>
              <w:bottom w:val="nil"/>
              <w:right w:val="single" w:sz="4" w:space="0" w:color="auto"/>
            </w:tcBorders>
            <w:shd w:val="clear" w:color="auto" w:fill="5B9BD5" w:themeFill="accent1"/>
          </w:tcPr>
          <w:p w:rsidR="00D555A8" w:rsidRPr="00B72374" w:rsidRDefault="00D555A8" w:rsidP="002432D7">
            <w:pPr>
              <w:pStyle w:val="Tabellenkopf"/>
              <w:tabs>
                <w:tab w:val="right" w:pos="5799"/>
              </w:tabs>
              <w:jc w:val="both"/>
              <w:rPr>
                <w:rFonts w:ascii="Arial" w:hAnsi="Arial" w:cs="Arial"/>
                <w:color w:val="FFFFFF" w:themeColor="background1"/>
                <w:sz w:val="24"/>
                <w:szCs w:val="24"/>
              </w:rPr>
            </w:pPr>
            <w:r w:rsidRPr="00B72374">
              <w:rPr>
                <w:rFonts w:ascii="Arial" w:hAnsi="Arial" w:cs="Arial"/>
                <w:color w:val="FFFFFF" w:themeColor="background1"/>
                <w:sz w:val="24"/>
                <w:szCs w:val="24"/>
              </w:rPr>
              <w:t>Positionen</w:t>
            </w:r>
            <w:r>
              <w:rPr>
                <w:rFonts w:ascii="Arial" w:hAnsi="Arial" w:cs="Arial"/>
                <w:color w:val="FFFFFF" w:themeColor="background1"/>
                <w:sz w:val="24"/>
                <w:szCs w:val="24"/>
              </w:rPr>
              <w:tab/>
            </w:r>
          </w:p>
        </w:tc>
        <w:tc>
          <w:tcPr>
            <w:tcW w:w="406" w:type="pct"/>
            <w:tcBorders>
              <w:top w:val="single" w:sz="4" w:space="0" w:color="auto"/>
              <w:left w:val="single" w:sz="4" w:space="0" w:color="auto"/>
              <w:bottom w:val="single" w:sz="4" w:space="0" w:color="auto"/>
            </w:tcBorders>
            <w:shd w:val="clear" w:color="auto" w:fill="5B9BD5" w:themeFill="accent1"/>
          </w:tcPr>
          <w:p w:rsidR="00D555A8" w:rsidRPr="00B72374"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10</w:t>
            </w:r>
          </w:p>
        </w:tc>
        <w:tc>
          <w:tcPr>
            <w:tcW w:w="406" w:type="pct"/>
            <w:tcBorders>
              <w:top w:val="single" w:sz="4" w:space="0" w:color="auto"/>
              <w:bottom w:val="single" w:sz="4" w:space="0" w:color="auto"/>
            </w:tcBorders>
            <w:shd w:val="clear" w:color="auto" w:fill="5B9BD5" w:themeFill="accent1"/>
          </w:tcPr>
          <w:p w:rsidR="00D555A8" w:rsidRPr="00B72374"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05</w:t>
            </w:r>
          </w:p>
        </w:tc>
        <w:tc>
          <w:tcPr>
            <w:tcW w:w="406" w:type="pct"/>
            <w:tcBorders>
              <w:top w:val="single" w:sz="4" w:space="0" w:color="auto"/>
              <w:bottom w:val="single" w:sz="4" w:space="0" w:color="auto"/>
            </w:tcBorders>
            <w:shd w:val="clear" w:color="auto" w:fill="5B9BD5" w:themeFill="accent1"/>
          </w:tcPr>
          <w:p w:rsidR="00D555A8" w:rsidRPr="00B72374"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06</w:t>
            </w:r>
          </w:p>
        </w:tc>
        <w:tc>
          <w:tcPr>
            <w:tcW w:w="406" w:type="pct"/>
            <w:tcBorders>
              <w:top w:val="single" w:sz="4" w:space="0" w:color="auto"/>
              <w:bottom w:val="single" w:sz="4" w:space="0" w:color="auto"/>
            </w:tcBorders>
            <w:shd w:val="clear" w:color="auto" w:fill="5B9BD5" w:themeFill="accent1"/>
          </w:tcPr>
          <w:p w:rsidR="00D555A8" w:rsidRPr="00B72374"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07</w:t>
            </w:r>
          </w:p>
        </w:tc>
        <w:tc>
          <w:tcPr>
            <w:tcW w:w="406" w:type="pct"/>
            <w:tcBorders>
              <w:top w:val="single" w:sz="4" w:space="0" w:color="auto"/>
              <w:bottom w:val="single" w:sz="4" w:space="0" w:color="auto"/>
            </w:tcBorders>
            <w:shd w:val="clear" w:color="auto" w:fill="5B9BD5" w:themeFill="accent1"/>
          </w:tcPr>
          <w:p w:rsidR="00D555A8"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10</w:t>
            </w:r>
          </w:p>
        </w:tc>
        <w:tc>
          <w:tcPr>
            <w:tcW w:w="405" w:type="pct"/>
            <w:tcBorders>
              <w:top w:val="single" w:sz="4" w:space="0" w:color="auto"/>
              <w:bottom w:val="single" w:sz="4" w:space="0" w:color="auto"/>
            </w:tcBorders>
            <w:shd w:val="clear" w:color="auto" w:fill="5B9BD5" w:themeFill="accent1"/>
          </w:tcPr>
          <w:p w:rsidR="00D555A8"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11</w:t>
            </w:r>
          </w:p>
        </w:tc>
      </w:tr>
      <w:tr w:rsidR="00D555A8" w:rsidRPr="00B72374" w:rsidTr="002432D7">
        <w:trPr>
          <w:trHeight w:val="303"/>
        </w:trPr>
        <w:tc>
          <w:tcPr>
            <w:tcW w:w="2565" w:type="pct"/>
            <w:tcBorders>
              <w:top w:val="nil"/>
              <w:left w:val="single" w:sz="4" w:space="0" w:color="auto"/>
              <w:bottom w:val="single" w:sz="4" w:space="0" w:color="auto"/>
              <w:right w:val="single" w:sz="4" w:space="0" w:color="auto"/>
            </w:tcBorders>
            <w:shd w:val="clear" w:color="auto" w:fill="5B9BD5" w:themeFill="accent1"/>
          </w:tcPr>
          <w:p w:rsidR="00D555A8" w:rsidRPr="00B72374" w:rsidRDefault="00D555A8" w:rsidP="002432D7">
            <w:pPr>
              <w:pStyle w:val="Tabellenkopf"/>
              <w:tabs>
                <w:tab w:val="right" w:pos="5799"/>
              </w:tabs>
              <w:jc w:val="both"/>
              <w:rPr>
                <w:rFonts w:ascii="Arial" w:hAnsi="Arial" w:cs="Arial"/>
                <w:color w:val="FFFFFF" w:themeColor="background1"/>
                <w:sz w:val="24"/>
                <w:szCs w:val="24"/>
              </w:rPr>
            </w:pPr>
            <w:r>
              <w:rPr>
                <w:rFonts w:ascii="Arial" w:hAnsi="Arial" w:cs="Arial"/>
                <w:color w:val="FFFFFF" w:themeColor="background1"/>
                <w:sz w:val="24"/>
                <w:szCs w:val="24"/>
              </w:rPr>
              <w:tab/>
            </w:r>
          </w:p>
        </w:tc>
        <w:tc>
          <w:tcPr>
            <w:tcW w:w="406" w:type="pct"/>
            <w:tcBorders>
              <w:left w:val="single" w:sz="4" w:space="0" w:color="auto"/>
              <w:bottom w:val="single" w:sz="4" w:space="0" w:color="auto"/>
            </w:tcBorders>
            <w:shd w:val="clear" w:color="auto" w:fill="5B9BD5" w:themeFill="accent1"/>
          </w:tcPr>
          <w:p w:rsidR="00D555A8" w:rsidRPr="00B72374"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2015</w:t>
            </w:r>
          </w:p>
        </w:tc>
        <w:tc>
          <w:tcPr>
            <w:tcW w:w="406" w:type="pct"/>
            <w:tcBorders>
              <w:bottom w:val="single" w:sz="4" w:space="0" w:color="auto"/>
            </w:tcBorders>
            <w:shd w:val="clear" w:color="auto" w:fill="5B9BD5" w:themeFill="accent1"/>
          </w:tcPr>
          <w:p w:rsidR="00D555A8" w:rsidRPr="00B72374"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2016</w:t>
            </w:r>
          </w:p>
        </w:tc>
        <w:tc>
          <w:tcPr>
            <w:tcW w:w="406" w:type="pct"/>
            <w:tcBorders>
              <w:bottom w:val="single" w:sz="4" w:space="0" w:color="auto"/>
            </w:tcBorders>
            <w:shd w:val="clear" w:color="auto" w:fill="5B9BD5" w:themeFill="accent1"/>
          </w:tcPr>
          <w:p w:rsidR="00D555A8" w:rsidRPr="00B72374"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2016</w:t>
            </w:r>
          </w:p>
        </w:tc>
        <w:tc>
          <w:tcPr>
            <w:tcW w:w="406" w:type="pct"/>
            <w:tcBorders>
              <w:bottom w:val="single" w:sz="4" w:space="0" w:color="auto"/>
            </w:tcBorders>
            <w:shd w:val="clear" w:color="auto" w:fill="5B9BD5" w:themeFill="accent1"/>
          </w:tcPr>
          <w:p w:rsidR="00D555A8" w:rsidRPr="00B72374"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2016</w:t>
            </w:r>
          </w:p>
        </w:tc>
        <w:tc>
          <w:tcPr>
            <w:tcW w:w="406" w:type="pct"/>
            <w:tcBorders>
              <w:bottom w:val="single" w:sz="4" w:space="0" w:color="auto"/>
            </w:tcBorders>
            <w:shd w:val="clear" w:color="auto" w:fill="5B9BD5" w:themeFill="accent1"/>
          </w:tcPr>
          <w:p w:rsidR="00D555A8"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2016</w:t>
            </w:r>
          </w:p>
        </w:tc>
        <w:tc>
          <w:tcPr>
            <w:tcW w:w="405" w:type="pct"/>
            <w:tcBorders>
              <w:bottom w:val="single" w:sz="4" w:space="0" w:color="auto"/>
            </w:tcBorders>
            <w:shd w:val="clear" w:color="auto" w:fill="5B9BD5" w:themeFill="accent1"/>
          </w:tcPr>
          <w:p w:rsidR="00D555A8"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2016</w:t>
            </w:r>
          </w:p>
        </w:tc>
      </w:tr>
      <w:tr w:rsidR="00D555A8" w:rsidRPr="00B72374" w:rsidTr="002432D7">
        <w:trPr>
          <w:trHeight w:val="454"/>
        </w:trPr>
        <w:tc>
          <w:tcPr>
            <w:tcW w:w="2565" w:type="pct"/>
            <w:tcBorders>
              <w:top w:val="single" w:sz="4" w:space="0" w:color="auto"/>
            </w:tcBorders>
          </w:tcPr>
          <w:p w:rsidR="00D555A8" w:rsidRPr="00B72374" w:rsidRDefault="00D555A8" w:rsidP="002432D7">
            <w:pPr>
              <w:spacing w:before="0"/>
              <w:jc w:val="both"/>
              <w:rPr>
                <w:sz w:val="24"/>
              </w:rPr>
            </w:pPr>
            <w:r>
              <w:rPr>
                <w:sz w:val="24"/>
              </w:rPr>
              <w:t>Projektstudie</w:t>
            </w:r>
          </w:p>
        </w:tc>
        <w:tc>
          <w:tcPr>
            <w:tcW w:w="406" w:type="pct"/>
            <w:tcBorders>
              <w:top w:val="single" w:sz="4" w:space="0" w:color="auto"/>
            </w:tcBorders>
            <w:shd w:val="clear" w:color="auto" w:fill="B4C6E7" w:themeFill="accent5" w:themeFillTint="66"/>
          </w:tcPr>
          <w:p w:rsidR="00D555A8" w:rsidRPr="00B72374" w:rsidRDefault="00D555A8" w:rsidP="002432D7">
            <w:pPr>
              <w:spacing w:before="0"/>
              <w:jc w:val="center"/>
              <w:rPr>
                <w:sz w:val="24"/>
              </w:rPr>
            </w:pPr>
          </w:p>
        </w:tc>
        <w:tc>
          <w:tcPr>
            <w:tcW w:w="406" w:type="pct"/>
            <w:tcBorders>
              <w:top w:val="single" w:sz="4" w:space="0" w:color="auto"/>
            </w:tcBorders>
            <w:shd w:val="clear" w:color="auto" w:fill="B4C6E7" w:themeFill="accent5" w:themeFillTint="66"/>
          </w:tcPr>
          <w:p w:rsidR="00D555A8" w:rsidRPr="00B72374" w:rsidRDefault="00D555A8" w:rsidP="002432D7">
            <w:pPr>
              <w:spacing w:before="0"/>
              <w:jc w:val="center"/>
              <w:rPr>
                <w:sz w:val="24"/>
              </w:rPr>
            </w:pPr>
          </w:p>
        </w:tc>
        <w:tc>
          <w:tcPr>
            <w:tcW w:w="406" w:type="pct"/>
            <w:tcBorders>
              <w:top w:val="single" w:sz="4" w:space="0" w:color="auto"/>
            </w:tcBorders>
            <w:shd w:val="clear" w:color="auto" w:fill="FFFFFF" w:themeFill="background1"/>
          </w:tcPr>
          <w:p w:rsidR="00D555A8" w:rsidRPr="00B72374" w:rsidRDefault="00D555A8" w:rsidP="002432D7">
            <w:pPr>
              <w:spacing w:before="0"/>
              <w:jc w:val="center"/>
              <w:rPr>
                <w:sz w:val="24"/>
              </w:rPr>
            </w:pPr>
          </w:p>
        </w:tc>
        <w:tc>
          <w:tcPr>
            <w:tcW w:w="406" w:type="pct"/>
            <w:tcBorders>
              <w:top w:val="single" w:sz="4" w:space="0" w:color="auto"/>
            </w:tcBorders>
            <w:shd w:val="clear" w:color="auto" w:fill="FFFFFF" w:themeFill="background1"/>
          </w:tcPr>
          <w:p w:rsidR="00D555A8" w:rsidRPr="00B72374" w:rsidRDefault="00D555A8" w:rsidP="002432D7">
            <w:pPr>
              <w:spacing w:before="0"/>
              <w:jc w:val="center"/>
              <w:rPr>
                <w:sz w:val="24"/>
              </w:rPr>
            </w:pPr>
          </w:p>
        </w:tc>
        <w:tc>
          <w:tcPr>
            <w:tcW w:w="406" w:type="pct"/>
            <w:tcBorders>
              <w:top w:val="single" w:sz="4" w:space="0" w:color="auto"/>
            </w:tcBorders>
            <w:shd w:val="clear" w:color="auto" w:fill="FFFFFF" w:themeFill="background1"/>
          </w:tcPr>
          <w:p w:rsidR="00D555A8" w:rsidRPr="00B72374" w:rsidRDefault="00D555A8" w:rsidP="002432D7">
            <w:pPr>
              <w:spacing w:before="0"/>
              <w:jc w:val="center"/>
              <w:rPr>
                <w:sz w:val="24"/>
              </w:rPr>
            </w:pPr>
          </w:p>
        </w:tc>
        <w:tc>
          <w:tcPr>
            <w:tcW w:w="405" w:type="pct"/>
            <w:tcBorders>
              <w:top w:val="single" w:sz="4" w:space="0" w:color="auto"/>
            </w:tcBorders>
            <w:shd w:val="clear" w:color="auto" w:fill="FFFFFF" w:themeFill="background1"/>
          </w:tcPr>
          <w:p w:rsidR="00D555A8" w:rsidRPr="00B72374" w:rsidRDefault="00D555A8" w:rsidP="002432D7">
            <w:pPr>
              <w:spacing w:before="0"/>
              <w:jc w:val="center"/>
              <w:rPr>
                <w:sz w:val="24"/>
              </w:rPr>
            </w:pPr>
          </w:p>
        </w:tc>
      </w:tr>
      <w:tr w:rsidR="00D555A8" w:rsidRPr="00B72374" w:rsidTr="002432D7">
        <w:trPr>
          <w:trHeight w:val="454"/>
        </w:trPr>
        <w:tc>
          <w:tcPr>
            <w:tcW w:w="2565" w:type="pct"/>
          </w:tcPr>
          <w:p w:rsidR="00D555A8" w:rsidRPr="00B72374" w:rsidRDefault="00D555A8" w:rsidP="002432D7">
            <w:pPr>
              <w:spacing w:before="0"/>
              <w:jc w:val="both"/>
              <w:rPr>
                <w:sz w:val="24"/>
              </w:rPr>
            </w:pPr>
            <w:r>
              <w:rPr>
                <w:sz w:val="24"/>
              </w:rPr>
              <w:t>Verpflichtungskredit Gemeinderat</w:t>
            </w:r>
          </w:p>
        </w:tc>
        <w:tc>
          <w:tcPr>
            <w:tcW w:w="406" w:type="pct"/>
            <w:shd w:val="clear" w:color="auto" w:fill="auto"/>
          </w:tcPr>
          <w:p w:rsidR="00D555A8" w:rsidRPr="00B72374" w:rsidRDefault="00D555A8" w:rsidP="002432D7">
            <w:pPr>
              <w:spacing w:before="0"/>
              <w:jc w:val="center"/>
              <w:rPr>
                <w:sz w:val="24"/>
              </w:rPr>
            </w:pPr>
          </w:p>
        </w:tc>
        <w:tc>
          <w:tcPr>
            <w:tcW w:w="406" w:type="pct"/>
            <w:shd w:val="clear" w:color="auto" w:fill="B4C6E7" w:themeFill="accent5" w:themeFillTint="66"/>
          </w:tcPr>
          <w:p w:rsidR="00D555A8" w:rsidRPr="00B72374" w:rsidRDefault="00D555A8" w:rsidP="002432D7">
            <w:pPr>
              <w:spacing w:before="0"/>
              <w:jc w:val="center"/>
              <w:rPr>
                <w:sz w:val="24"/>
              </w:rPr>
            </w:pPr>
          </w:p>
        </w:tc>
        <w:tc>
          <w:tcPr>
            <w:tcW w:w="406" w:type="pct"/>
            <w:shd w:val="clear" w:color="auto" w:fill="FFFFFF" w:themeFill="background1"/>
          </w:tcPr>
          <w:p w:rsidR="00D555A8" w:rsidRPr="00B72374" w:rsidRDefault="00D555A8" w:rsidP="002432D7">
            <w:pPr>
              <w:spacing w:before="0"/>
              <w:jc w:val="center"/>
              <w:rPr>
                <w:sz w:val="24"/>
              </w:rPr>
            </w:pPr>
          </w:p>
        </w:tc>
        <w:tc>
          <w:tcPr>
            <w:tcW w:w="406" w:type="pct"/>
            <w:shd w:val="clear" w:color="auto" w:fill="FFFFFF" w:themeFill="background1"/>
          </w:tcPr>
          <w:p w:rsidR="00D555A8" w:rsidRPr="00B72374" w:rsidRDefault="00D555A8" w:rsidP="002432D7">
            <w:pPr>
              <w:spacing w:before="0"/>
              <w:jc w:val="center"/>
              <w:rPr>
                <w:sz w:val="24"/>
              </w:rPr>
            </w:pPr>
          </w:p>
        </w:tc>
        <w:tc>
          <w:tcPr>
            <w:tcW w:w="406" w:type="pct"/>
            <w:shd w:val="clear" w:color="auto" w:fill="FFFFFF" w:themeFill="background1"/>
          </w:tcPr>
          <w:p w:rsidR="00D555A8" w:rsidRPr="00B72374" w:rsidRDefault="00D555A8" w:rsidP="002432D7">
            <w:pPr>
              <w:spacing w:before="0"/>
              <w:jc w:val="center"/>
              <w:rPr>
                <w:sz w:val="24"/>
              </w:rPr>
            </w:pPr>
          </w:p>
        </w:tc>
        <w:tc>
          <w:tcPr>
            <w:tcW w:w="405" w:type="pct"/>
            <w:shd w:val="clear" w:color="auto" w:fill="FFFFFF" w:themeFill="background1"/>
          </w:tcPr>
          <w:p w:rsidR="00D555A8" w:rsidRPr="00B72374" w:rsidRDefault="00D555A8" w:rsidP="002432D7">
            <w:pPr>
              <w:spacing w:before="0"/>
              <w:jc w:val="center"/>
              <w:rPr>
                <w:sz w:val="24"/>
              </w:rPr>
            </w:pPr>
          </w:p>
        </w:tc>
      </w:tr>
      <w:tr w:rsidR="00D555A8" w:rsidRPr="00B72374" w:rsidTr="002432D7">
        <w:trPr>
          <w:trHeight w:val="454"/>
        </w:trPr>
        <w:tc>
          <w:tcPr>
            <w:tcW w:w="2565" w:type="pct"/>
          </w:tcPr>
          <w:p w:rsidR="00D555A8" w:rsidRDefault="00D555A8" w:rsidP="002432D7">
            <w:pPr>
              <w:spacing w:before="0"/>
              <w:jc w:val="both"/>
              <w:rPr>
                <w:sz w:val="24"/>
              </w:rPr>
            </w:pPr>
            <w:r>
              <w:rPr>
                <w:sz w:val="24"/>
              </w:rPr>
              <w:t>Baueingabe</w:t>
            </w:r>
          </w:p>
        </w:tc>
        <w:tc>
          <w:tcPr>
            <w:tcW w:w="406" w:type="pct"/>
            <w:shd w:val="clear" w:color="auto" w:fill="auto"/>
          </w:tcPr>
          <w:p w:rsidR="00D555A8" w:rsidRPr="00B72374" w:rsidRDefault="00D555A8" w:rsidP="002432D7">
            <w:pPr>
              <w:spacing w:before="0"/>
              <w:jc w:val="center"/>
              <w:rPr>
                <w:sz w:val="24"/>
              </w:rPr>
            </w:pPr>
          </w:p>
        </w:tc>
        <w:tc>
          <w:tcPr>
            <w:tcW w:w="406" w:type="pct"/>
            <w:shd w:val="clear" w:color="auto" w:fill="B4C6E7" w:themeFill="accent5" w:themeFillTint="66"/>
          </w:tcPr>
          <w:p w:rsidR="00D555A8" w:rsidRPr="00B72374" w:rsidRDefault="00D555A8" w:rsidP="002432D7">
            <w:pPr>
              <w:spacing w:before="0"/>
              <w:jc w:val="center"/>
              <w:rPr>
                <w:sz w:val="24"/>
              </w:rPr>
            </w:pPr>
          </w:p>
        </w:tc>
        <w:tc>
          <w:tcPr>
            <w:tcW w:w="406" w:type="pct"/>
            <w:shd w:val="clear" w:color="auto" w:fill="FFFFFF" w:themeFill="background1"/>
          </w:tcPr>
          <w:p w:rsidR="00D555A8" w:rsidRPr="00B72374" w:rsidRDefault="00D555A8" w:rsidP="002432D7">
            <w:pPr>
              <w:spacing w:before="0"/>
              <w:jc w:val="center"/>
              <w:rPr>
                <w:sz w:val="24"/>
              </w:rPr>
            </w:pPr>
          </w:p>
        </w:tc>
        <w:tc>
          <w:tcPr>
            <w:tcW w:w="406" w:type="pct"/>
            <w:shd w:val="clear" w:color="auto" w:fill="FFFFFF" w:themeFill="background1"/>
          </w:tcPr>
          <w:p w:rsidR="00D555A8" w:rsidRPr="00B72374" w:rsidRDefault="00D555A8" w:rsidP="002432D7">
            <w:pPr>
              <w:spacing w:before="0"/>
              <w:jc w:val="center"/>
              <w:rPr>
                <w:sz w:val="24"/>
              </w:rPr>
            </w:pPr>
          </w:p>
        </w:tc>
        <w:tc>
          <w:tcPr>
            <w:tcW w:w="406" w:type="pct"/>
            <w:shd w:val="clear" w:color="auto" w:fill="FFFFFF" w:themeFill="background1"/>
          </w:tcPr>
          <w:p w:rsidR="00D555A8" w:rsidRPr="00B72374" w:rsidRDefault="00D555A8" w:rsidP="002432D7">
            <w:pPr>
              <w:spacing w:before="0"/>
              <w:jc w:val="center"/>
              <w:rPr>
                <w:sz w:val="24"/>
              </w:rPr>
            </w:pPr>
          </w:p>
        </w:tc>
        <w:tc>
          <w:tcPr>
            <w:tcW w:w="405" w:type="pct"/>
            <w:shd w:val="clear" w:color="auto" w:fill="FFFFFF" w:themeFill="background1"/>
          </w:tcPr>
          <w:p w:rsidR="00D555A8" w:rsidRPr="00B72374" w:rsidRDefault="00D555A8" w:rsidP="002432D7">
            <w:pPr>
              <w:spacing w:before="0"/>
              <w:jc w:val="center"/>
              <w:rPr>
                <w:sz w:val="24"/>
              </w:rPr>
            </w:pPr>
          </w:p>
        </w:tc>
      </w:tr>
      <w:tr w:rsidR="00D555A8" w:rsidRPr="00B72374" w:rsidTr="002432D7">
        <w:trPr>
          <w:trHeight w:val="454"/>
        </w:trPr>
        <w:tc>
          <w:tcPr>
            <w:tcW w:w="2565" w:type="pct"/>
          </w:tcPr>
          <w:p w:rsidR="00D555A8" w:rsidRDefault="00D555A8" w:rsidP="002432D7">
            <w:pPr>
              <w:spacing w:before="0"/>
              <w:jc w:val="both"/>
              <w:rPr>
                <w:sz w:val="24"/>
              </w:rPr>
            </w:pPr>
            <w:r>
              <w:rPr>
                <w:sz w:val="24"/>
              </w:rPr>
              <w:t>Verpflichtungskredit Parlament</w:t>
            </w:r>
          </w:p>
        </w:tc>
        <w:tc>
          <w:tcPr>
            <w:tcW w:w="406" w:type="pct"/>
            <w:shd w:val="clear" w:color="auto" w:fill="auto"/>
          </w:tcPr>
          <w:p w:rsidR="00D555A8" w:rsidRPr="00B72374" w:rsidRDefault="00D555A8" w:rsidP="002432D7">
            <w:pPr>
              <w:spacing w:before="0"/>
              <w:jc w:val="center"/>
              <w:rPr>
                <w:sz w:val="24"/>
              </w:rPr>
            </w:pPr>
          </w:p>
        </w:tc>
        <w:tc>
          <w:tcPr>
            <w:tcW w:w="406" w:type="pct"/>
            <w:shd w:val="clear" w:color="auto" w:fill="auto"/>
          </w:tcPr>
          <w:p w:rsidR="00D555A8" w:rsidRPr="00B72374" w:rsidRDefault="00D555A8" w:rsidP="002432D7">
            <w:pPr>
              <w:spacing w:before="0"/>
              <w:jc w:val="center"/>
              <w:rPr>
                <w:sz w:val="24"/>
              </w:rPr>
            </w:pPr>
          </w:p>
        </w:tc>
        <w:tc>
          <w:tcPr>
            <w:tcW w:w="406" w:type="pct"/>
            <w:shd w:val="clear" w:color="auto" w:fill="B4C6E7" w:themeFill="accent5" w:themeFillTint="66"/>
          </w:tcPr>
          <w:p w:rsidR="00D555A8" w:rsidRPr="00B72374" w:rsidRDefault="00D555A8" w:rsidP="002432D7">
            <w:pPr>
              <w:spacing w:before="0"/>
              <w:jc w:val="center"/>
              <w:rPr>
                <w:sz w:val="24"/>
              </w:rPr>
            </w:pPr>
          </w:p>
        </w:tc>
        <w:tc>
          <w:tcPr>
            <w:tcW w:w="406" w:type="pct"/>
            <w:shd w:val="clear" w:color="auto" w:fill="FFFFFF" w:themeFill="background1"/>
          </w:tcPr>
          <w:p w:rsidR="00D555A8" w:rsidRPr="00B72374" w:rsidRDefault="00D555A8" w:rsidP="002432D7">
            <w:pPr>
              <w:spacing w:before="0"/>
              <w:jc w:val="center"/>
              <w:rPr>
                <w:sz w:val="24"/>
              </w:rPr>
            </w:pPr>
          </w:p>
        </w:tc>
        <w:tc>
          <w:tcPr>
            <w:tcW w:w="406" w:type="pct"/>
            <w:shd w:val="clear" w:color="auto" w:fill="FFFFFF" w:themeFill="background1"/>
          </w:tcPr>
          <w:p w:rsidR="00D555A8" w:rsidRPr="00B72374" w:rsidRDefault="00D555A8" w:rsidP="002432D7">
            <w:pPr>
              <w:spacing w:before="0"/>
              <w:jc w:val="center"/>
              <w:rPr>
                <w:sz w:val="24"/>
              </w:rPr>
            </w:pPr>
          </w:p>
        </w:tc>
        <w:tc>
          <w:tcPr>
            <w:tcW w:w="405" w:type="pct"/>
            <w:shd w:val="clear" w:color="auto" w:fill="FFFFFF" w:themeFill="background1"/>
          </w:tcPr>
          <w:p w:rsidR="00D555A8" w:rsidRPr="00B72374" w:rsidRDefault="00D555A8" w:rsidP="002432D7">
            <w:pPr>
              <w:spacing w:before="0"/>
              <w:jc w:val="center"/>
              <w:rPr>
                <w:sz w:val="24"/>
              </w:rPr>
            </w:pPr>
          </w:p>
        </w:tc>
      </w:tr>
      <w:tr w:rsidR="00D555A8" w:rsidRPr="00B72374" w:rsidTr="002432D7">
        <w:trPr>
          <w:trHeight w:val="454"/>
        </w:trPr>
        <w:tc>
          <w:tcPr>
            <w:tcW w:w="2565" w:type="pct"/>
          </w:tcPr>
          <w:p w:rsidR="00D555A8" w:rsidRPr="00B72374" w:rsidRDefault="00D555A8" w:rsidP="002432D7">
            <w:pPr>
              <w:spacing w:before="0"/>
              <w:jc w:val="both"/>
              <w:rPr>
                <w:sz w:val="24"/>
              </w:rPr>
            </w:pPr>
            <w:r>
              <w:rPr>
                <w:sz w:val="24"/>
              </w:rPr>
              <w:t>Detailplanung (inkl. Ausschreibung und Vergabe)</w:t>
            </w:r>
          </w:p>
        </w:tc>
        <w:tc>
          <w:tcPr>
            <w:tcW w:w="406" w:type="pct"/>
            <w:tcBorders>
              <w:bottom w:val="single" w:sz="4" w:space="0" w:color="auto"/>
            </w:tcBorders>
            <w:shd w:val="clear" w:color="auto" w:fill="FFFFFF" w:themeFill="background1"/>
          </w:tcPr>
          <w:p w:rsidR="00D555A8" w:rsidRPr="00B72374" w:rsidRDefault="00D555A8" w:rsidP="002432D7">
            <w:pPr>
              <w:spacing w:before="0"/>
              <w:jc w:val="center"/>
              <w:rPr>
                <w:sz w:val="24"/>
              </w:rPr>
            </w:pPr>
          </w:p>
        </w:tc>
        <w:tc>
          <w:tcPr>
            <w:tcW w:w="406" w:type="pct"/>
            <w:tcBorders>
              <w:bottom w:val="single" w:sz="4" w:space="0" w:color="auto"/>
            </w:tcBorders>
            <w:shd w:val="clear" w:color="auto" w:fill="FFFFFF" w:themeFill="background1"/>
          </w:tcPr>
          <w:p w:rsidR="00D555A8" w:rsidRPr="00B72374" w:rsidRDefault="00D555A8" w:rsidP="002432D7">
            <w:pPr>
              <w:spacing w:before="0"/>
              <w:jc w:val="center"/>
              <w:rPr>
                <w:sz w:val="24"/>
              </w:rPr>
            </w:pPr>
          </w:p>
        </w:tc>
        <w:tc>
          <w:tcPr>
            <w:tcW w:w="406" w:type="pct"/>
            <w:tcBorders>
              <w:bottom w:val="single" w:sz="4" w:space="0" w:color="auto"/>
            </w:tcBorders>
            <w:shd w:val="clear" w:color="auto" w:fill="B4C6E7" w:themeFill="accent5" w:themeFillTint="66"/>
          </w:tcPr>
          <w:p w:rsidR="00D555A8" w:rsidRPr="00B72374" w:rsidRDefault="00D555A8" w:rsidP="002432D7">
            <w:pPr>
              <w:spacing w:before="0"/>
              <w:jc w:val="center"/>
              <w:rPr>
                <w:sz w:val="24"/>
              </w:rPr>
            </w:pPr>
          </w:p>
        </w:tc>
        <w:tc>
          <w:tcPr>
            <w:tcW w:w="406" w:type="pct"/>
            <w:tcBorders>
              <w:bottom w:val="single" w:sz="4" w:space="0" w:color="auto"/>
            </w:tcBorders>
            <w:shd w:val="clear" w:color="auto" w:fill="B4C6E7" w:themeFill="accent5" w:themeFillTint="66"/>
          </w:tcPr>
          <w:p w:rsidR="00D555A8" w:rsidRPr="00B72374" w:rsidRDefault="00D555A8" w:rsidP="002432D7">
            <w:pPr>
              <w:spacing w:before="0"/>
              <w:jc w:val="center"/>
              <w:rPr>
                <w:sz w:val="24"/>
              </w:rPr>
            </w:pPr>
          </w:p>
        </w:tc>
        <w:tc>
          <w:tcPr>
            <w:tcW w:w="406" w:type="pct"/>
            <w:tcBorders>
              <w:bottom w:val="single" w:sz="4" w:space="0" w:color="auto"/>
            </w:tcBorders>
            <w:shd w:val="clear" w:color="auto" w:fill="auto"/>
          </w:tcPr>
          <w:p w:rsidR="00D555A8" w:rsidRPr="00B72374" w:rsidRDefault="00D555A8" w:rsidP="002432D7">
            <w:pPr>
              <w:spacing w:before="0"/>
              <w:jc w:val="center"/>
              <w:rPr>
                <w:sz w:val="24"/>
              </w:rPr>
            </w:pPr>
          </w:p>
        </w:tc>
        <w:tc>
          <w:tcPr>
            <w:tcW w:w="405" w:type="pct"/>
            <w:tcBorders>
              <w:bottom w:val="single" w:sz="4" w:space="0" w:color="auto"/>
            </w:tcBorders>
            <w:shd w:val="clear" w:color="auto" w:fill="auto"/>
          </w:tcPr>
          <w:p w:rsidR="00D555A8" w:rsidRPr="00B72374" w:rsidRDefault="00D555A8" w:rsidP="002432D7">
            <w:pPr>
              <w:spacing w:before="0"/>
              <w:jc w:val="center"/>
              <w:rPr>
                <w:sz w:val="24"/>
              </w:rPr>
            </w:pPr>
          </w:p>
        </w:tc>
      </w:tr>
      <w:tr w:rsidR="00D555A8" w:rsidRPr="00B72374" w:rsidTr="002432D7">
        <w:trPr>
          <w:trHeight w:val="454"/>
        </w:trPr>
        <w:tc>
          <w:tcPr>
            <w:tcW w:w="2565" w:type="pct"/>
          </w:tcPr>
          <w:p w:rsidR="00D555A8" w:rsidRDefault="00D555A8" w:rsidP="002432D7">
            <w:pPr>
              <w:spacing w:before="0"/>
              <w:jc w:val="both"/>
              <w:rPr>
                <w:sz w:val="24"/>
              </w:rPr>
            </w:pPr>
            <w:r>
              <w:rPr>
                <w:sz w:val="24"/>
              </w:rPr>
              <w:t>Baufreigabe</w:t>
            </w:r>
          </w:p>
        </w:tc>
        <w:tc>
          <w:tcPr>
            <w:tcW w:w="406" w:type="pct"/>
            <w:tcBorders>
              <w:bottom w:val="single" w:sz="4" w:space="0" w:color="auto"/>
            </w:tcBorders>
            <w:shd w:val="clear" w:color="auto" w:fill="FFFFFF" w:themeFill="background1"/>
          </w:tcPr>
          <w:p w:rsidR="00D555A8" w:rsidRPr="00B72374" w:rsidRDefault="00D555A8" w:rsidP="002432D7">
            <w:pPr>
              <w:spacing w:before="0"/>
              <w:jc w:val="center"/>
              <w:rPr>
                <w:sz w:val="24"/>
              </w:rPr>
            </w:pPr>
          </w:p>
        </w:tc>
        <w:tc>
          <w:tcPr>
            <w:tcW w:w="406" w:type="pct"/>
            <w:tcBorders>
              <w:bottom w:val="single" w:sz="4" w:space="0" w:color="auto"/>
            </w:tcBorders>
            <w:shd w:val="clear" w:color="auto" w:fill="FFFFFF" w:themeFill="background1"/>
          </w:tcPr>
          <w:p w:rsidR="00D555A8" w:rsidRPr="00B72374" w:rsidRDefault="00D555A8" w:rsidP="002432D7">
            <w:pPr>
              <w:spacing w:before="0"/>
              <w:jc w:val="center"/>
              <w:rPr>
                <w:sz w:val="24"/>
              </w:rPr>
            </w:pPr>
          </w:p>
        </w:tc>
        <w:tc>
          <w:tcPr>
            <w:tcW w:w="406" w:type="pct"/>
            <w:tcBorders>
              <w:bottom w:val="single" w:sz="4" w:space="0" w:color="auto"/>
            </w:tcBorders>
            <w:shd w:val="clear" w:color="auto" w:fill="B4C6E7" w:themeFill="accent5" w:themeFillTint="66"/>
          </w:tcPr>
          <w:p w:rsidR="00D555A8" w:rsidRPr="00B72374" w:rsidRDefault="00D555A8" w:rsidP="002432D7">
            <w:pPr>
              <w:spacing w:before="0"/>
              <w:jc w:val="center"/>
              <w:rPr>
                <w:sz w:val="24"/>
              </w:rPr>
            </w:pPr>
          </w:p>
        </w:tc>
        <w:tc>
          <w:tcPr>
            <w:tcW w:w="406" w:type="pct"/>
            <w:tcBorders>
              <w:bottom w:val="single" w:sz="4" w:space="0" w:color="auto"/>
            </w:tcBorders>
            <w:shd w:val="clear" w:color="auto" w:fill="B4C6E7" w:themeFill="accent5" w:themeFillTint="66"/>
          </w:tcPr>
          <w:p w:rsidR="00D555A8" w:rsidRPr="00B72374" w:rsidRDefault="00D555A8" w:rsidP="002432D7">
            <w:pPr>
              <w:spacing w:before="0"/>
              <w:jc w:val="center"/>
              <w:rPr>
                <w:sz w:val="24"/>
              </w:rPr>
            </w:pPr>
          </w:p>
        </w:tc>
        <w:tc>
          <w:tcPr>
            <w:tcW w:w="406" w:type="pct"/>
            <w:tcBorders>
              <w:bottom w:val="single" w:sz="4" w:space="0" w:color="auto"/>
            </w:tcBorders>
            <w:shd w:val="clear" w:color="auto" w:fill="auto"/>
          </w:tcPr>
          <w:p w:rsidR="00D555A8" w:rsidRPr="00B72374" w:rsidRDefault="00D555A8" w:rsidP="002432D7">
            <w:pPr>
              <w:spacing w:before="0"/>
              <w:jc w:val="center"/>
              <w:rPr>
                <w:sz w:val="24"/>
              </w:rPr>
            </w:pPr>
          </w:p>
        </w:tc>
        <w:tc>
          <w:tcPr>
            <w:tcW w:w="405" w:type="pct"/>
            <w:tcBorders>
              <w:bottom w:val="single" w:sz="4" w:space="0" w:color="auto"/>
            </w:tcBorders>
            <w:shd w:val="clear" w:color="auto" w:fill="auto"/>
          </w:tcPr>
          <w:p w:rsidR="00D555A8" w:rsidRPr="00B72374" w:rsidRDefault="00D555A8" w:rsidP="002432D7">
            <w:pPr>
              <w:spacing w:before="0"/>
              <w:jc w:val="center"/>
              <w:rPr>
                <w:sz w:val="24"/>
              </w:rPr>
            </w:pPr>
          </w:p>
        </w:tc>
      </w:tr>
      <w:tr w:rsidR="00D555A8" w:rsidRPr="00B72374" w:rsidTr="002432D7">
        <w:trPr>
          <w:trHeight w:val="454"/>
        </w:trPr>
        <w:tc>
          <w:tcPr>
            <w:tcW w:w="2565" w:type="pct"/>
          </w:tcPr>
          <w:p w:rsidR="00D555A8" w:rsidRDefault="00D555A8" w:rsidP="002432D7">
            <w:pPr>
              <w:spacing w:before="0"/>
              <w:jc w:val="both"/>
              <w:rPr>
                <w:sz w:val="24"/>
              </w:rPr>
            </w:pPr>
            <w:r>
              <w:rPr>
                <w:sz w:val="24"/>
              </w:rPr>
              <w:t>Realisierung</w:t>
            </w:r>
          </w:p>
        </w:tc>
        <w:tc>
          <w:tcPr>
            <w:tcW w:w="406" w:type="pct"/>
            <w:shd w:val="clear" w:color="auto" w:fill="FFFFFF" w:themeFill="background1"/>
          </w:tcPr>
          <w:p w:rsidR="00D555A8" w:rsidRPr="00B72374" w:rsidRDefault="00D555A8" w:rsidP="002432D7">
            <w:pPr>
              <w:spacing w:before="0"/>
              <w:jc w:val="center"/>
              <w:rPr>
                <w:sz w:val="24"/>
              </w:rPr>
            </w:pPr>
          </w:p>
        </w:tc>
        <w:tc>
          <w:tcPr>
            <w:tcW w:w="406" w:type="pct"/>
            <w:shd w:val="clear" w:color="auto" w:fill="auto"/>
          </w:tcPr>
          <w:p w:rsidR="00D555A8" w:rsidRPr="00B72374" w:rsidRDefault="00D555A8" w:rsidP="002432D7">
            <w:pPr>
              <w:spacing w:before="0"/>
              <w:jc w:val="center"/>
              <w:rPr>
                <w:sz w:val="24"/>
              </w:rPr>
            </w:pPr>
          </w:p>
        </w:tc>
        <w:tc>
          <w:tcPr>
            <w:tcW w:w="406" w:type="pct"/>
            <w:shd w:val="clear" w:color="auto" w:fill="auto"/>
          </w:tcPr>
          <w:p w:rsidR="00D555A8" w:rsidRPr="00B72374" w:rsidRDefault="00D555A8" w:rsidP="002432D7">
            <w:pPr>
              <w:spacing w:before="0"/>
              <w:jc w:val="center"/>
              <w:rPr>
                <w:sz w:val="24"/>
              </w:rPr>
            </w:pPr>
          </w:p>
        </w:tc>
        <w:tc>
          <w:tcPr>
            <w:tcW w:w="406" w:type="pct"/>
            <w:shd w:val="clear" w:color="auto" w:fill="auto"/>
          </w:tcPr>
          <w:p w:rsidR="00D555A8" w:rsidRPr="00B72374" w:rsidRDefault="00D555A8" w:rsidP="002432D7">
            <w:pPr>
              <w:spacing w:before="0"/>
              <w:jc w:val="center"/>
              <w:rPr>
                <w:sz w:val="24"/>
              </w:rPr>
            </w:pPr>
          </w:p>
        </w:tc>
        <w:tc>
          <w:tcPr>
            <w:tcW w:w="406" w:type="pct"/>
            <w:shd w:val="clear" w:color="auto" w:fill="B4C6E7" w:themeFill="accent5" w:themeFillTint="66"/>
          </w:tcPr>
          <w:p w:rsidR="00D555A8" w:rsidRPr="00B72374" w:rsidRDefault="00D555A8" w:rsidP="002432D7">
            <w:pPr>
              <w:spacing w:before="0"/>
              <w:jc w:val="center"/>
              <w:rPr>
                <w:sz w:val="24"/>
              </w:rPr>
            </w:pPr>
          </w:p>
        </w:tc>
        <w:tc>
          <w:tcPr>
            <w:tcW w:w="405" w:type="pct"/>
            <w:shd w:val="clear" w:color="auto" w:fill="B4C6E7" w:themeFill="accent5" w:themeFillTint="66"/>
          </w:tcPr>
          <w:p w:rsidR="00D555A8" w:rsidRPr="00B72374" w:rsidRDefault="00D555A8" w:rsidP="002432D7">
            <w:pPr>
              <w:spacing w:before="0"/>
              <w:jc w:val="center"/>
              <w:rPr>
                <w:sz w:val="24"/>
              </w:rPr>
            </w:pPr>
          </w:p>
        </w:tc>
      </w:tr>
      <w:tr w:rsidR="00D555A8" w:rsidRPr="00B72374" w:rsidTr="002432D7">
        <w:trPr>
          <w:trHeight w:val="454"/>
        </w:trPr>
        <w:tc>
          <w:tcPr>
            <w:tcW w:w="2565" w:type="pct"/>
          </w:tcPr>
          <w:p w:rsidR="00D555A8" w:rsidRDefault="00D555A8" w:rsidP="002432D7">
            <w:pPr>
              <w:spacing w:before="0"/>
              <w:jc w:val="both"/>
              <w:rPr>
                <w:sz w:val="24"/>
              </w:rPr>
            </w:pPr>
            <w:r>
              <w:rPr>
                <w:sz w:val="24"/>
              </w:rPr>
              <w:t>Abnahme</w:t>
            </w:r>
          </w:p>
        </w:tc>
        <w:tc>
          <w:tcPr>
            <w:tcW w:w="406" w:type="pct"/>
            <w:shd w:val="clear" w:color="auto" w:fill="FFFFFF" w:themeFill="background1"/>
          </w:tcPr>
          <w:p w:rsidR="00D555A8" w:rsidRPr="00B72374" w:rsidRDefault="00D555A8" w:rsidP="002432D7">
            <w:pPr>
              <w:spacing w:before="0"/>
              <w:jc w:val="center"/>
              <w:rPr>
                <w:sz w:val="24"/>
              </w:rPr>
            </w:pPr>
          </w:p>
        </w:tc>
        <w:tc>
          <w:tcPr>
            <w:tcW w:w="406" w:type="pct"/>
            <w:shd w:val="clear" w:color="auto" w:fill="auto"/>
          </w:tcPr>
          <w:p w:rsidR="00D555A8" w:rsidRPr="00B72374" w:rsidRDefault="00D555A8" w:rsidP="002432D7">
            <w:pPr>
              <w:spacing w:before="0"/>
              <w:jc w:val="center"/>
              <w:rPr>
                <w:sz w:val="24"/>
              </w:rPr>
            </w:pPr>
          </w:p>
        </w:tc>
        <w:tc>
          <w:tcPr>
            <w:tcW w:w="406" w:type="pct"/>
            <w:shd w:val="clear" w:color="auto" w:fill="auto"/>
          </w:tcPr>
          <w:p w:rsidR="00D555A8" w:rsidRPr="00B72374" w:rsidRDefault="00D555A8" w:rsidP="002432D7">
            <w:pPr>
              <w:spacing w:before="0"/>
              <w:jc w:val="center"/>
              <w:rPr>
                <w:sz w:val="24"/>
              </w:rPr>
            </w:pPr>
          </w:p>
        </w:tc>
        <w:tc>
          <w:tcPr>
            <w:tcW w:w="406" w:type="pct"/>
            <w:shd w:val="clear" w:color="auto" w:fill="auto"/>
          </w:tcPr>
          <w:p w:rsidR="00D555A8" w:rsidRPr="00B72374" w:rsidRDefault="00D555A8" w:rsidP="002432D7">
            <w:pPr>
              <w:spacing w:before="0"/>
              <w:jc w:val="center"/>
              <w:rPr>
                <w:sz w:val="24"/>
              </w:rPr>
            </w:pPr>
          </w:p>
        </w:tc>
        <w:tc>
          <w:tcPr>
            <w:tcW w:w="406" w:type="pct"/>
            <w:shd w:val="clear" w:color="auto" w:fill="auto"/>
          </w:tcPr>
          <w:p w:rsidR="00D555A8" w:rsidRPr="00B72374" w:rsidRDefault="00D555A8" w:rsidP="002432D7">
            <w:pPr>
              <w:spacing w:before="0"/>
              <w:jc w:val="center"/>
              <w:rPr>
                <w:sz w:val="24"/>
              </w:rPr>
            </w:pPr>
          </w:p>
        </w:tc>
        <w:tc>
          <w:tcPr>
            <w:tcW w:w="405" w:type="pct"/>
            <w:shd w:val="clear" w:color="auto" w:fill="B4C6E7" w:themeFill="accent5" w:themeFillTint="66"/>
          </w:tcPr>
          <w:p w:rsidR="00D555A8" w:rsidRPr="00B72374" w:rsidRDefault="00D555A8" w:rsidP="002432D7">
            <w:pPr>
              <w:spacing w:before="0"/>
              <w:jc w:val="center"/>
              <w:rPr>
                <w:sz w:val="24"/>
              </w:rPr>
            </w:pPr>
          </w:p>
        </w:tc>
      </w:tr>
      <w:tr w:rsidR="00D555A8" w:rsidRPr="00B72374" w:rsidTr="002432D7">
        <w:trPr>
          <w:trHeight w:val="454"/>
        </w:trPr>
        <w:tc>
          <w:tcPr>
            <w:tcW w:w="2565" w:type="pct"/>
          </w:tcPr>
          <w:p w:rsidR="00D555A8" w:rsidRDefault="00D555A8" w:rsidP="002432D7">
            <w:pPr>
              <w:spacing w:before="0"/>
              <w:jc w:val="both"/>
              <w:rPr>
                <w:sz w:val="24"/>
              </w:rPr>
            </w:pPr>
            <w:r>
              <w:rPr>
                <w:sz w:val="24"/>
              </w:rPr>
              <w:t>Projektbegleitung</w:t>
            </w:r>
          </w:p>
        </w:tc>
        <w:tc>
          <w:tcPr>
            <w:tcW w:w="406" w:type="pct"/>
            <w:tcBorders>
              <w:bottom w:val="single" w:sz="4" w:space="0" w:color="auto"/>
            </w:tcBorders>
            <w:shd w:val="clear" w:color="auto" w:fill="B4C6E7" w:themeFill="accent5" w:themeFillTint="66"/>
          </w:tcPr>
          <w:p w:rsidR="00D555A8" w:rsidRPr="00B72374" w:rsidRDefault="00D555A8" w:rsidP="002432D7">
            <w:pPr>
              <w:spacing w:before="0"/>
              <w:jc w:val="center"/>
              <w:rPr>
                <w:sz w:val="24"/>
              </w:rPr>
            </w:pPr>
          </w:p>
        </w:tc>
        <w:tc>
          <w:tcPr>
            <w:tcW w:w="406" w:type="pct"/>
            <w:tcBorders>
              <w:bottom w:val="single" w:sz="4" w:space="0" w:color="auto"/>
            </w:tcBorders>
            <w:shd w:val="clear" w:color="auto" w:fill="B4C6E7" w:themeFill="accent5" w:themeFillTint="66"/>
          </w:tcPr>
          <w:p w:rsidR="00D555A8" w:rsidRPr="00B72374" w:rsidRDefault="00D555A8" w:rsidP="002432D7">
            <w:pPr>
              <w:spacing w:before="0"/>
              <w:jc w:val="center"/>
              <w:rPr>
                <w:sz w:val="24"/>
              </w:rPr>
            </w:pPr>
          </w:p>
        </w:tc>
        <w:tc>
          <w:tcPr>
            <w:tcW w:w="406" w:type="pct"/>
            <w:tcBorders>
              <w:bottom w:val="single" w:sz="4" w:space="0" w:color="auto"/>
            </w:tcBorders>
            <w:shd w:val="clear" w:color="auto" w:fill="B4C6E7" w:themeFill="accent5" w:themeFillTint="66"/>
          </w:tcPr>
          <w:p w:rsidR="00D555A8" w:rsidRPr="00B72374" w:rsidRDefault="00D555A8" w:rsidP="002432D7">
            <w:pPr>
              <w:spacing w:before="0"/>
              <w:jc w:val="center"/>
              <w:rPr>
                <w:sz w:val="24"/>
              </w:rPr>
            </w:pPr>
          </w:p>
        </w:tc>
        <w:tc>
          <w:tcPr>
            <w:tcW w:w="406" w:type="pct"/>
            <w:tcBorders>
              <w:bottom w:val="single" w:sz="4" w:space="0" w:color="auto"/>
            </w:tcBorders>
            <w:shd w:val="clear" w:color="auto" w:fill="B4C6E7" w:themeFill="accent5" w:themeFillTint="66"/>
          </w:tcPr>
          <w:p w:rsidR="00D555A8" w:rsidRPr="00B72374" w:rsidRDefault="00D555A8" w:rsidP="002432D7">
            <w:pPr>
              <w:spacing w:before="0"/>
              <w:jc w:val="center"/>
              <w:rPr>
                <w:sz w:val="24"/>
              </w:rPr>
            </w:pPr>
          </w:p>
        </w:tc>
        <w:tc>
          <w:tcPr>
            <w:tcW w:w="406" w:type="pct"/>
            <w:tcBorders>
              <w:bottom w:val="single" w:sz="4" w:space="0" w:color="auto"/>
            </w:tcBorders>
            <w:shd w:val="clear" w:color="auto" w:fill="B4C6E7" w:themeFill="accent5" w:themeFillTint="66"/>
          </w:tcPr>
          <w:p w:rsidR="00D555A8" w:rsidRPr="00B72374" w:rsidRDefault="00D555A8" w:rsidP="002432D7">
            <w:pPr>
              <w:spacing w:before="0"/>
              <w:jc w:val="center"/>
              <w:rPr>
                <w:sz w:val="24"/>
              </w:rPr>
            </w:pPr>
          </w:p>
        </w:tc>
        <w:tc>
          <w:tcPr>
            <w:tcW w:w="405" w:type="pct"/>
            <w:tcBorders>
              <w:bottom w:val="single" w:sz="4" w:space="0" w:color="auto"/>
            </w:tcBorders>
            <w:shd w:val="clear" w:color="auto" w:fill="B4C6E7" w:themeFill="accent5" w:themeFillTint="66"/>
          </w:tcPr>
          <w:p w:rsidR="00D555A8" w:rsidRPr="00B72374" w:rsidRDefault="00D555A8" w:rsidP="002432D7">
            <w:pPr>
              <w:spacing w:before="0"/>
              <w:jc w:val="center"/>
              <w:rPr>
                <w:sz w:val="24"/>
              </w:rPr>
            </w:pPr>
          </w:p>
        </w:tc>
      </w:tr>
    </w:tbl>
    <w:p w:rsidR="00D555A8" w:rsidRDefault="00D555A8" w:rsidP="00D555A8">
      <w:pPr>
        <w:spacing w:before="0"/>
        <w:rPr>
          <w:sz w:val="24"/>
        </w:rPr>
      </w:pPr>
    </w:p>
    <w:p w:rsidR="00D555A8" w:rsidRDefault="00D555A8" w:rsidP="00D555A8">
      <w:pPr>
        <w:spacing w:before="0"/>
        <w:rPr>
          <w:rFonts w:cs="Arial"/>
          <w:color w:val="000000"/>
          <w:sz w:val="24"/>
          <w:lang w:eastAsia="de-CH"/>
        </w:rPr>
      </w:pPr>
      <w:r>
        <w:br w:type="page"/>
      </w:r>
    </w:p>
    <w:p w:rsidR="00D555A8" w:rsidRDefault="00D555A8" w:rsidP="00D555A8">
      <w:pPr>
        <w:pStyle w:val="Default"/>
        <w:jc w:val="both"/>
      </w:pPr>
      <w:r>
        <w:lastRenderedPageBreak/>
        <w:t>Für die Arbeiten „Mobile Trennwand“ im Gemeindehaus Niederurnen ist folgender Fahrplan vorgesehen</w:t>
      </w:r>
      <w:r w:rsidRPr="00E919DA">
        <w:t>:</w:t>
      </w:r>
    </w:p>
    <w:p w:rsidR="00D555A8" w:rsidRPr="00B72374" w:rsidRDefault="00D555A8" w:rsidP="00D555A8">
      <w:pPr>
        <w:spacing w:before="0"/>
        <w:jc w:val="both"/>
        <w:rPr>
          <w:sz w:val="24"/>
        </w:rPr>
      </w:pPr>
    </w:p>
    <w:tbl>
      <w:tblPr>
        <w:tblStyle w:val="Tabellenraster"/>
        <w:tblW w:w="3954" w:type="pct"/>
        <w:tblLook w:val="04A0" w:firstRow="1" w:lastRow="0" w:firstColumn="1" w:lastColumn="0" w:noHBand="0" w:noVBand="1"/>
      </w:tblPr>
      <w:tblGrid>
        <w:gridCol w:w="6015"/>
        <w:gridCol w:w="952"/>
        <w:gridCol w:w="953"/>
        <w:gridCol w:w="953"/>
        <w:gridCol w:w="953"/>
        <w:gridCol w:w="950"/>
      </w:tblGrid>
      <w:tr w:rsidR="00D555A8" w:rsidRPr="00B72374" w:rsidTr="00D555A8">
        <w:trPr>
          <w:trHeight w:val="242"/>
        </w:trPr>
        <w:tc>
          <w:tcPr>
            <w:tcW w:w="2791" w:type="pct"/>
            <w:tcBorders>
              <w:top w:val="single" w:sz="4" w:space="0" w:color="auto"/>
              <w:left w:val="single" w:sz="4" w:space="0" w:color="auto"/>
              <w:bottom w:val="nil"/>
              <w:right w:val="single" w:sz="4" w:space="0" w:color="auto"/>
            </w:tcBorders>
            <w:shd w:val="clear" w:color="auto" w:fill="5B9BD5" w:themeFill="accent1"/>
          </w:tcPr>
          <w:p w:rsidR="00D555A8" w:rsidRPr="00B72374" w:rsidRDefault="00D555A8" w:rsidP="002432D7">
            <w:pPr>
              <w:pStyle w:val="Tabellenkopf"/>
              <w:tabs>
                <w:tab w:val="right" w:pos="5799"/>
              </w:tabs>
              <w:jc w:val="both"/>
              <w:rPr>
                <w:rFonts w:ascii="Arial" w:hAnsi="Arial" w:cs="Arial"/>
                <w:color w:val="FFFFFF" w:themeColor="background1"/>
                <w:sz w:val="24"/>
                <w:szCs w:val="24"/>
              </w:rPr>
            </w:pPr>
            <w:r w:rsidRPr="00B72374">
              <w:rPr>
                <w:rFonts w:ascii="Arial" w:hAnsi="Arial" w:cs="Arial"/>
                <w:color w:val="FFFFFF" w:themeColor="background1"/>
                <w:sz w:val="24"/>
                <w:szCs w:val="24"/>
              </w:rPr>
              <w:t>Positionen</w:t>
            </w:r>
            <w:r>
              <w:rPr>
                <w:rFonts w:ascii="Arial" w:hAnsi="Arial" w:cs="Arial"/>
                <w:color w:val="FFFFFF" w:themeColor="background1"/>
                <w:sz w:val="24"/>
                <w:szCs w:val="24"/>
              </w:rPr>
              <w:tab/>
            </w:r>
          </w:p>
        </w:tc>
        <w:tc>
          <w:tcPr>
            <w:tcW w:w="442" w:type="pct"/>
            <w:tcBorders>
              <w:top w:val="single" w:sz="4" w:space="0" w:color="auto"/>
              <w:left w:val="single" w:sz="4" w:space="0" w:color="auto"/>
              <w:bottom w:val="single" w:sz="4" w:space="0" w:color="auto"/>
            </w:tcBorders>
            <w:shd w:val="clear" w:color="auto" w:fill="5B9BD5" w:themeFill="accent1"/>
          </w:tcPr>
          <w:p w:rsidR="00D555A8" w:rsidRPr="00B72374"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10</w:t>
            </w:r>
          </w:p>
        </w:tc>
        <w:tc>
          <w:tcPr>
            <w:tcW w:w="442" w:type="pct"/>
            <w:tcBorders>
              <w:top w:val="single" w:sz="4" w:space="0" w:color="auto"/>
              <w:bottom w:val="single" w:sz="4" w:space="0" w:color="auto"/>
            </w:tcBorders>
            <w:shd w:val="clear" w:color="auto" w:fill="5B9BD5" w:themeFill="accent1"/>
          </w:tcPr>
          <w:p w:rsidR="00D555A8" w:rsidRPr="00B72374"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05</w:t>
            </w:r>
          </w:p>
        </w:tc>
        <w:tc>
          <w:tcPr>
            <w:tcW w:w="442" w:type="pct"/>
            <w:tcBorders>
              <w:top w:val="single" w:sz="4" w:space="0" w:color="auto"/>
              <w:bottom w:val="single" w:sz="4" w:space="0" w:color="auto"/>
            </w:tcBorders>
            <w:shd w:val="clear" w:color="auto" w:fill="5B9BD5" w:themeFill="accent1"/>
          </w:tcPr>
          <w:p w:rsidR="00D555A8" w:rsidRPr="00B72374"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06</w:t>
            </w:r>
          </w:p>
        </w:tc>
        <w:tc>
          <w:tcPr>
            <w:tcW w:w="442" w:type="pct"/>
            <w:tcBorders>
              <w:top w:val="single" w:sz="4" w:space="0" w:color="auto"/>
              <w:bottom w:val="single" w:sz="4" w:space="0" w:color="auto"/>
            </w:tcBorders>
            <w:shd w:val="clear" w:color="auto" w:fill="5B9BD5" w:themeFill="accent1"/>
          </w:tcPr>
          <w:p w:rsidR="00D555A8" w:rsidRPr="00B72374"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07</w:t>
            </w:r>
          </w:p>
        </w:tc>
        <w:tc>
          <w:tcPr>
            <w:tcW w:w="442" w:type="pct"/>
            <w:tcBorders>
              <w:top w:val="single" w:sz="4" w:space="0" w:color="auto"/>
              <w:bottom w:val="single" w:sz="4" w:space="0" w:color="auto"/>
            </w:tcBorders>
            <w:shd w:val="clear" w:color="auto" w:fill="5B9BD5" w:themeFill="accent1"/>
          </w:tcPr>
          <w:p w:rsidR="00D555A8"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08</w:t>
            </w:r>
          </w:p>
        </w:tc>
      </w:tr>
      <w:tr w:rsidR="00D555A8" w:rsidRPr="00B72374" w:rsidTr="00D555A8">
        <w:trPr>
          <w:trHeight w:val="303"/>
        </w:trPr>
        <w:tc>
          <w:tcPr>
            <w:tcW w:w="2791" w:type="pct"/>
            <w:tcBorders>
              <w:top w:val="nil"/>
              <w:left w:val="single" w:sz="4" w:space="0" w:color="auto"/>
              <w:bottom w:val="single" w:sz="4" w:space="0" w:color="auto"/>
              <w:right w:val="single" w:sz="4" w:space="0" w:color="auto"/>
            </w:tcBorders>
            <w:shd w:val="clear" w:color="auto" w:fill="5B9BD5" w:themeFill="accent1"/>
          </w:tcPr>
          <w:p w:rsidR="00D555A8" w:rsidRPr="00B72374" w:rsidRDefault="00D555A8" w:rsidP="002432D7">
            <w:pPr>
              <w:pStyle w:val="Tabellenkopf"/>
              <w:tabs>
                <w:tab w:val="right" w:pos="5799"/>
              </w:tabs>
              <w:jc w:val="both"/>
              <w:rPr>
                <w:rFonts w:ascii="Arial" w:hAnsi="Arial" w:cs="Arial"/>
                <w:color w:val="FFFFFF" w:themeColor="background1"/>
                <w:sz w:val="24"/>
                <w:szCs w:val="24"/>
              </w:rPr>
            </w:pPr>
            <w:r>
              <w:rPr>
                <w:rFonts w:ascii="Arial" w:hAnsi="Arial" w:cs="Arial"/>
                <w:color w:val="FFFFFF" w:themeColor="background1"/>
                <w:sz w:val="24"/>
                <w:szCs w:val="24"/>
              </w:rPr>
              <w:tab/>
            </w:r>
          </w:p>
        </w:tc>
        <w:tc>
          <w:tcPr>
            <w:tcW w:w="442" w:type="pct"/>
            <w:tcBorders>
              <w:left w:val="single" w:sz="4" w:space="0" w:color="auto"/>
              <w:bottom w:val="single" w:sz="4" w:space="0" w:color="auto"/>
            </w:tcBorders>
            <w:shd w:val="clear" w:color="auto" w:fill="5B9BD5" w:themeFill="accent1"/>
          </w:tcPr>
          <w:p w:rsidR="00D555A8" w:rsidRPr="00B72374"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2015</w:t>
            </w:r>
          </w:p>
        </w:tc>
        <w:tc>
          <w:tcPr>
            <w:tcW w:w="442" w:type="pct"/>
            <w:tcBorders>
              <w:bottom w:val="single" w:sz="4" w:space="0" w:color="auto"/>
            </w:tcBorders>
            <w:shd w:val="clear" w:color="auto" w:fill="5B9BD5" w:themeFill="accent1"/>
          </w:tcPr>
          <w:p w:rsidR="00D555A8" w:rsidRPr="00B72374"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2016</w:t>
            </w:r>
          </w:p>
        </w:tc>
        <w:tc>
          <w:tcPr>
            <w:tcW w:w="442" w:type="pct"/>
            <w:tcBorders>
              <w:bottom w:val="single" w:sz="4" w:space="0" w:color="auto"/>
            </w:tcBorders>
            <w:shd w:val="clear" w:color="auto" w:fill="5B9BD5" w:themeFill="accent1"/>
          </w:tcPr>
          <w:p w:rsidR="00D555A8" w:rsidRPr="00B72374"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2016</w:t>
            </w:r>
          </w:p>
        </w:tc>
        <w:tc>
          <w:tcPr>
            <w:tcW w:w="442" w:type="pct"/>
            <w:tcBorders>
              <w:bottom w:val="single" w:sz="4" w:space="0" w:color="auto"/>
            </w:tcBorders>
            <w:shd w:val="clear" w:color="auto" w:fill="5B9BD5" w:themeFill="accent1"/>
          </w:tcPr>
          <w:p w:rsidR="00D555A8" w:rsidRPr="00B72374"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2016</w:t>
            </w:r>
          </w:p>
        </w:tc>
        <w:tc>
          <w:tcPr>
            <w:tcW w:w="442" w:type="pct"/>
            <w:tcBorders>
              <w:bottom w:val="single" w:sz="4" w:space="0" w:color="auto"/>
            </w:tcBorders>
            <w:shd w:val="clear" w:color="auto" w:fill="5B9BD5" w:themeFill="accent1"/>
          </w:tcPr>
          <w:p w:rsidR="00D555A8"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2016</w:t>
            </w:r>
          </w:p>
        </w:tc>
      </w:tr>
      <w:tr w:rsidR="00D555A8" w:rsidRPr="00B72374" w:rsidTr="00D555A8">
        <w:trPr>
          <w:trHeight w:val="454"/>
        </w:trPr>
        <w:tc>
          <w:tcPr>
            <w:tcW w:w="2791" w:type="pct"/>
            <w:tcBorders>
              <w:top w:val="single" w:sz="4" w:space="0" w:color="auto"/>
            </w:tcBorders>
          </w:tcPr>
          <w:p w:rsidR="00D555A8" w:rsidRPr="00B72374" w:rsidRDefault="00D555A8" w:rsidP="002432D7">
            <w:pPr>
              <w:spacing w:before="0"/>
              <w:jc w:val="both"/>
              <w:rPr>
                <w:sz w:val="24"/>
              </w:rPr>
            </w:pPr>
            <w:r>
              <w:rPr>
                <w:sz w:val="24"/>
              </w:rPr>
              <w:t>Projektstudie</w:t>
            </w:r>
          </w:p>
        </w:tc>
        <w:tc>
          <w:tcPr>
            <w:tcW w:w="442" w:type="pct"/>
            <w:tcBorders>
              <w:top w:val="single" w:sz="4" w:space="0" w:color="auto"/>
            </w:tcBorders>
            <w:shd w:val="clear" w:color="auto" w:fill="B4C6E7" w:themeFill="accent5" w:themeFillTint="66"/>
          </w:tcPr>
          <w:p w:rsidR="00D555A8" w:rsidRPr="00B72374" w:rsidRDefault="00D555A8" w:rsidP="002432D7">
            <w:pPr>
              <w:spacing w:before="0"/>
              <w:jc w:val="center"/>
              <w:rPr>
                <w:sz w:val="24"/>
              </w:rPr>
            </w:pPr>
          </w:p>
        </w:tc>
        <w:tc>
          <w:tcPr>
            <w:tcW w:w="442" w:type="pct"/>
            <w:tcBorders>
              <w:top w:val="single" w:sz="4" w:space="0" w:color="auto"/>
            </w:tcBorders>
            <w:shd w:val="clear" w:color="auto" w:fill="B4C6E7" w:themeFill="accent5" w:themeFillTint="66"/>
          </w:tcPr>
          <w:p w:rsidR="00D555A8" w:rsidRPr="00B72374" w:rsidRDefault="00D555A8" w:rsidP="002432D7">
            <w:pPr>
              <w:spacing w:before="0"/>
              <w:jc w:val="center"/>
              <w:rPr>
                <w:sz w:val="24"/>
              </w:rPr>
            </w:pPr>
          </w:p>
        </w:tc>
        <w:tc>
          <w:tcPr>
            <w:tcW w:w="442" w:type="pct"/>
            <w:tcBorders>
              <w:top w:val="single" w:sz="4" w:space="0" w:color="auto"/>
            </w:tcBorders>
            <w:shd w:val="clear" w:color="auto" w:fill="FFFFFF" w:themeFill="background1"/>
          </w:tcPr>
          <w:p w:rsidR="00D555A8" w:rsidRPr="00B72374" w:rsidRDefault="00D555A8" w:rsidP="002432D7">
            <w:pPr>
              <w:spacing w:before="0"/>
              <w:jc w:val="center"/>
              <w:rPr>
                <w:sz w:val="24"/>
              </w:rPr>
            </w:pPr>
          </w:p>
        </w:tc>
        <w:tc>
          <w:tcPr>
            <w:tcW w:w="442" w:type="pct"/>
            <w:tcBorders>
              <w:top w:val="single" w:sz="4" w:space="0" w:color="auto"/>
            </w:tcBorders>
            <w:shd w:val="clear" w:color="auto" w:fill="FFFFFF" w:themeFill="background1"/>
          </w:tcPr>
          <w:p w:rsidR="00D555A8" w:rsidRPr="00B72374" w:rsidRDefault="00D555A8" w:rsidP="002432D7">
            <w:pPr>
              <w:spacing w:before="0"/>
              <w:jc w:val="center"/>
              <w:rPr>
                <w:sz w:val="24"/>
              </w:rPr>
            </w:pPr>
          </w:p>
        </w:tc>
        <w:tc>
          <w:tcPr>
            <w:tcW w:w="442" w:type="pct"/>
            <w:tcBorders>
              <w:top w:val="single" w:sz="4" w:space="0" w:color="auto"/>
            </w:tcBorders>
            <w:shd w:val="clear" w:color="auto" w:fill="FFFFFF" w:themeFill="background1"/>
          </w:tcPr>
          <w:p w:rsidR="00D555A8" w:rsidRPr="00B72374" w:rsidRDefault="00D555A8" w:rsidP="002432D7">
            <w:pPr>
              <w:spacing w:before="0"/>
              <w:jc w:val="center"/>
              <w:rPr>
                <w:sz w:val="24"/>
              </w:rPr>
            </w:pPr>
          </w:p>
        </w:tc>
      </w:tr>
      <w:tr w:rsidR="00D555A8" w:rsidRPr="00B72374" w:rsidTr="00D555A8">
        <w:trPr>
          <w:trHeight w:val="454"/>
        </w:trPr>
        <w:tc>
          <w:tcPr>
            <w:tcW w:w="2791" w:type="pct"/>
          </w:tcPr>
          <w:p w:rsidR="00D555A8" w:rsidRPr="00B72374" w:rsidRDefault="00D555A8" w:rsidP="002432D7">
            <w:pPr>
              <w:spacing w:before="0"/>
              <w:jc w:val="both"/>
              <w:rPr>
                <w:sz w:val="24"/>
              </w:rPr>
            </w:pPr>
            <w:r>
              <w:rPr>
                <w:sz w:val="24"/>
              </w:rPr>
              <w:t>Verpflichtungskredit Gemeinderat</w:t>
            </w:r>
          </w:p>
        </w:tc>
        <w:tc>
          <w:tcPr>
            <w:tcW w:w="442" w:type="pct"/>
            <w:shd w:val="clear" w:color="auto" w:fill="auto"/>
          </w:tcPr>
          <w:p w:rsidR="00D555A8" w:rsidRPr="00B72374" w:rsidRDefault="00D555A8" w:rsidP="002432D7">
            <w:pPr>
              <w:spacing w:before="0"/>
              <w:jc w:val="center"/>
              <w:rPr>
                <w:sz w:val="24"/>
              </w:rPr>
            </w:pPr>
          </w:p>
        </w:tc>
        <w:tc>
          <w:tcPr>
            <w:tcW w:w="442" w:type="pct"/>
            <w:shd w:val="clear" w:color="auto" w:fill="B4C6E7" w:themeFill="accent5" w:themeFillTint="66"/>
          </w:tcPr>
          <w:p w:rsidR="00D555A8" w:rsidRPr="00B72374" w:rsidRDefault="00D555A8" w:rsidP="002432D7">
            <w:pPr>
              <w:spacing w:before="0"/>
              <w:jc w:val="center"/>
              <w:rPr>
                <w:sz w:val="24"/>
              </w:rPr>
            </w:pPr>
          </w:p>
        </w:tc>
        <w:tc>
          <w:tcPr>
            <w:tcW w:w="442" w:type="pct"/>
            <w:shd w:val="clear" w:color="auto" w:fill="FFFFFF" w:themeFill="background1"/>
          </w:tcPr>
          <w:p w:rsidR="00D555A8" w:rsidRPr="00B72374" w:rsidRDefault="00D555A8" w:rsidP="002432D7">
            <w:pPr>
              <w:spacing w:before="0"/>
              <w:jc w:val="center"/>
              <w:rPr>
                <w:sz w:val="24"/>
              </w:rPr>
            </w:pPr>
          </w:p>
        </w:tc>
        <w:tc>
          <w:tcPr>
            <w:tcW w:w="442" w:type="pct"/>
            <w:shd w:val="clear" w:color="auto" w:fill="FFFFFF" w:themeFill="background1"/>
          </w:tcPr>
          <w:p w:rsidR="00D555A8" w:rsidRPr="00B72374" w:rsidRDefault="00D555A8" w:rsidP="002432D7">
            <w:pPr>
              <w:spacing w:before="0"/>
              <w:jc w:val="center"/>
              <w:rPr>
                <w:sz w:val="24"/>
              </w:rPr>
            </w:pPr>
          </w:p>
        </w:tc>
        <w:tc>
          <w:tcPr>
            <w:tcW w:w="442" w:type="pct"/>
            <w:shd w:val="clear" w:color="auto" w:fill="FFFFFF" w:themeFill="background1"/>
          </w:tcPr>
          <w:p w:rsidR="00D555A8" w:rsidRPr="00B72374" w:rsidRDefault="00D555A8" w:rsidP="002432D7">
            <w:pPr>
              <w:spacing w:before="0"/>
              <w:jc w:val="center"/>
              <w:rPr>
                <w:sz w:val="24"/>
              </w:rPr>
            </w:pPr>
          </w:p>
        </w:tc>
      </w:tr>
      <w:tr w:rsidR="00D555A8" w:rsidRPr="00B72374" w:rsidTr="00D555A8">
        <w:trPr>
          <w:trHeight w:val="454"/>
        </w:trPr>
        <w:tc>
          <w:tcPr>
            <w:tcW w:w="2791" w:type="pct"/>
          </w:tcPr>
          <w:p w:rsidR="00D555A8" w:rsidRDefault="00D555A8" w:rsidP="002432D7">
            <w:pPr>
              <w:spacing w:before="0"/>
              <w:jc w:val="both"/>
              <w:rPr>
                <w:sz w:val="24"/>
              </w:rPr>
            </w:pPr>
            <w:r>
              <w:rPr>
                <w:sz w:val="24"/>
              </w:rPr>
              <w:t>Verpflichtungskredit Parlament</w:t>
            </w:r>
          </w:p>
        </w:tc>
        <w:tc>
          <w:tcPr>
            <w:tcW w:w="442" w:type="pct"/>
            <w:shd w:val="clear" w:color="auto" w:fill="auto"/>
          </w:tcPr>
          <w:p w:rsidR="00D555A8" w:rsidRPr="00B72374" w:rsidRDefault="00D555A8" w:rsidP="002432D7">
            <w:pPr>
              <w:spacing w:before="0"/>
              <w:jc w:val="center"/>
              <w:rPr>
                <w:sz w:val="24"/>
              </w:rPr>
            </w:pPr>
          </w:p>
        </w:tc>
        <w:tc>
          <w:tcPr>
            <w:tcW w:w="442" w:type="pct"/>
            <w:shd w:val="clear" w:color="auto" w:fill="auto"/>
          </w:tcPr>
          <w:p w:rsidR="00D555A8" w:rsidRPr="00B72374" w:rsidRDefault="00D555A8" w:rsidP="002432D7">
            <w:pPr>
              <w:spacing w:before="0"/>
              <w:jc w:val="center"/>
              <w:rPr>
                <w:sz w:val="24"/>
              </w:rPr>
            </w:pPr>
          </w:p>
        </w:tc>
        <w:tc>
          <w:tcPr>
            <w:tcW w:w="442" w:type="pct"/>
            <w:shd w:val="clear" w:color="auto" w:fill="B4C6E7" w:themeFill="accent5" w:themeFillTint="66"/>
          </w:tcPr>
          <w:p w:rsidR="00D555A8" w:rsidRPr="00B72374" w:rsidRDefault="00D555A8" w:rsidP="002432D7">
            <w:pPr>
              <w:spacing w:before="0"/>
              <w:jc w:val="center"/>
              <w:rPr>
                <w:sz w:val="24"/>
              </w:rPr>
            </w:pPr>
          </w:p>
        </w:tc>
        <w:tc>
          <w:tcPr>
            <w:tcW w:w="442" w:type="pct"/>
            <w:shd w:val="clear" w:color="auto" w:fill="FFFFFF" w:themeFill="background1"/>
          </w:tcPr>
          <w:p w:rsidR="00D555A8" w:rsidRPr="00B72374" w:rsidRDefault="00D555A8" w:rsidP="002432D7">
            <w:pPr>
              <w:spacing w:before="0"/>
              <w:jc w:val="center"/>
              <w:rPr>
                <w:sz w:val="24"/>
              </w:rPr>
            </w:pPr>
          </w:p>
        </w:tc>
        <w:tc>
          <w:tcPr>
            <w:tcW w:w="442" w:type="pct"/>
            <w:shd w:val="clear" w:color="auto" w:fill="FFFFFF" w:themeFill="background1"/>
          </w:tcPr>
          <w:p w:rsidR="00D555A8" w:rsidRPr="00B72374" w:rsidRDefault="00D555A8" w:rsidP="002432D7">
            <w:pPr>
              <w:spacing w:before="0"/>
              <w:jc w:val="center"/>
              <w:rPr>
                <w:sz w:val="24"/>
              </w:rPr>
            </w:pPr>
          </w:p>
        </w:tc>
      </w:tr>
      <w:tr w:rsidR="00D555A8" w:rsidRPr="00B72374" w:rsidTr="00D555A8">
        <w:trPr>
          <w:trHeight w:val="454"/>
        </w:trPr>
        <w:tc>
          <w:tcPr>
            <w:tcW w:w="2791" w:type="pct"/>
          </w:tcPr>
          <w:p w:rsidR="00D555A8" w:rsidRPr="00B72374" w:rsidRDefault="00D555A8" w:rsidP="002432D7">
            <w:pPr>
              <w:spacing w:before="0"/>
              <w:jc w:val="both"/>
              <w:rPr>
                <w:sz w:val="24"/>
              </w:rPr>
            </w:pPr>
            <w:r>
              <w:rPr>
                <w:sz w:val="24"/>
              </w:rPr>
              <w:t>Detailplanung (inkl. Ausschreibung und Vergabe)</w:t>
            </w:r>
          </w:p>
        </w:tc>
        <w:tc>
          <w:tcPr>
            <w:tcW w:w="442" w:type="pct"/>
            <w:tcBorders>
              <w:bottom w:val="single" w:sz="4" w:space="0" w:color="auto"/>
            </w:tcBorders>
            <w:shd w:val="clear" w:color="auto" w:fill="FFFFFF" w:themeFill="background1"/>
          </w:tcPr>
          <w:p w:rsidR="00D555A8" w:rsidRPr="00B72374" w:rsidRDefault="00D555A8" w:rsidP="002432D7">
            <w:pPr>
              <w:spacing w:before="0"/>
              <w:jc w:val="center"/>
              <w:rPr>
                <w:sz w:val="24"/>
              </w:rPr>
            </w:pPr>
          </w:p>
        </w:tc>
        <w:tc>
          <w:tcPr>
            <w:tcW w:w="442" w:type="pct"/>
            <w:tcBorders>
              <w:bottom w:val="single" w:sz="4" w:space="0" w:color="auto"/>
            </w:tcBorders>
            <w:shd w:val="clear" w:color="auto" w:fill="FFFFFF" w:themeFill="background1"/>
          </w:tcPr>
          <w:p w:rsidR="00D555A8" w:rsidRPr="00B72374" w:rsidRDefault="00D555A8" w:rsidP="002432D7">
            <w:pPr>
              <w:spacing w:before="0"/>
              <w:jc w:val="center"/>
              <w:rPr>
                <w:sz w:val="24"/>
              </w:rPr>
            </w:pPr>
          </w:p>
        </w:tc>
        <w:tc>
          <w:tcPr>
            <w:tcW w:w="442" w:type="pct"/>
            <w:tcBorders>
              <w:bottom w:val="single" w:sz="4" w:space="0" w:color="auto"/>
            </w:tcBorders>
            <w:shd w:val="clear" w:color="auto" w:fill="B4C6E7" w:themeFill="accent5" w:themeFillTint="66"/>
          </w:tcPr>
          <w:p w:rsidR="00D555A8" w:rsidRPr="00B72374" w:rsidRDefault="00D555A8" w:rsidP="002432D7">
            <w:pPr>
              <w:spacing w:before="0"/>
              <w:jc w:val="center"/>
              <w:rPr>
                <w:sz w:val="24"/>
              </w:rPr>
            </w:pPr>
          </w:p>
        </w:tc>
        <w:tc>
          <w:tcPr>
            <w:tcW w:w="442" w:type="pct"/>
            <w:tcBorders>
              <w:bottom w:val="single" w:sz="4" w:space="0" w:color="auto"/>
            </w:tcBorders>
            <w:shd w:val="clear" w:color="auto" w:fill="B4C6E7" w:themeFill="accent5" w:themeFillTint="66"/>
          </w:tcPr>
          <w:p w:rsidR="00D555A8" w:rsidRPr="00B72374" w:rsidRDefault="00D555A8" w:rsidP="002432D7">
            <w:pPr>
              <w:spacing w:before="0"/>
              <w:jc w:val="center"/>
              <w:rPr>
                <w:sz w:val="24"/>
              </w:rPr>
            </w:pPr>
          </w:p>
        </w:tc>
        <w:tc>
          <w:tcPr>
            <w:tcW w:w="442" w:type="pct"/>
            <w:tcBorders>
              <w:bottom w:val="single" w:sz="4" w:space="0" w:color="auto"/>
            </w:tcBorders>
            <w:shd w:val="clear" w:color="auto" w:fill="auto"/>
          </w:tcPr>
          <w:p w:rsidR="00D555A8" w:rsidRPr="00B72374" w:rsidRDefault="00D555A8" w:rsidP="002432D7">
            <w:pPr>
              <w:spacing w:before="0"/>
              <w:jc w:val="center"/>
              <w:rPr>
                <w:sz w:val="24"/>
              </w:rPr>
            </w:pPr>
          </w:p>
        </w:tc>
      </w:tr>
      <w:tr w:rsidR="00D555A8" w:rsidRPr="00B72374" w:rsidTr="00D555A8">
        <w:trPr>
          <w:trHeight w:val="454"/>
        </w:trPr>
        <w:tc>
          <w:tcPr>
            <w:tcW w:w="2791" w:type="pct"/>
          </w:tcPr>
          <w:p w:rsidR="00D555A8" w:rsidRDefault="00D555A8" w:rsidP="002432D7">
            <w:pPr>
              <w:spacing w:before="0"/>
              <w:jc w:val="both"/>
              <w:rPr>
                <w:sz w:val="24"/>
              </w:rPr>
            </w:pPr>
            <w:r>
              <w:rPr>
                <w:sz w:val="24"/>
              </w:rPr>
              <w:t>Realisierung</w:t>
            </w:r>
          </w:p>
        </w:tc>
        <w:tc>
          <w:tcPr>
            <w:tcW w:w="442" w:type="pct"/>
            <w:shd w:val="clear" w:color="auto" w:fill="FFFFFF" w:themeFill="background1"/>
          </w:tcPr>
          <w:p w:rsidR="00D555A8" w:rsidRPr="00B72374" w:rsidRDefault="00D555A8" w:rsidP="002432D7">
            <w:pPr>
              <w:spacing w:before="0"/>
              <w:jc w:val="center"/>
              <w:rPr>
                <w:sz w:val="24"/>
              </w:rPr>
            </w:pPr>
          </w:p>
        </w:tc>
        <w:tc>
          <w:tcPr>
            <w:tcW w:w="442" w:type="pct"/>
            <w:shd w:val="clear" w:color="auto" w:fill="auto"/>
          </w:tcPr>
          <w:p w:rsidR="00D555A8" w:rsidRPr="00B72374" w:rsidRDefault="00D555A8" w:rsidP="002432D7">
            <w:pPr>
              <w:spacing w:before="0"/>
              <w:jc w:val="center"/>
              <w:rPr>
                <w:sz w:val="24"/>
              </w:rPr>
            </w:pPr>
          </w:p>
        </w:tc>
        <w:tc>
          <w:tcPr>
            <w:tcW w:w="442" w:type="pct"/>
            <w:shd w:val="clear" w:color="auto" w:fill="auto"/>
          </w:tcPr>
          <w:p w:rsidR="00D555A8" w:rsidRPr="00B72374" w:rsidRDefault="00D555A8" w:rsidP="002432D7">
            <w:pPr>
              <w:spacing w:before="0"/>
              <w:jc w:val="center"/>
              <w:rPr>
                <w:sz w:val="24"/>
              </w:rPr>
            </w:pPr>
          </w:p>
        </w:tc>
        <w:tc>
          <w:tcPr>
            <w:tcW w:w="442" w:type="pct"/>
            <w:shd w:val="clear" w:color="auto" w:fill="B4C6E7" w:themeFill="accent5" w:themeFillTint="66"/>
          </w:tcPr>
          <w:p w:rsidR="00D555A8" w:rsidRPr="00B72374" w:rsidRDefault="00D555A8" w:rsidP="002432D7">
            <w:pPr>
              <w:spacing w:before="0"/>
              <w:jc w:val="center"/>
              <w:rPr>
                <w:sz w:val="24"/>
              </w:rPr>
            </w:pPr>
          </w:p>
        </w:tc>
        <w:tc>
          <w:tcPr>
            <w:tcW w:w="442" w:type="pct"/>
            <w:shd w:val="clear" w:color="auto" w:fill="B4C6E7" w:themeFill="accent5" w:themeFillTint="66"/>
          </w:tcPr>
          <w:p w:rsidR="00D555A8" w:rsidRPr="00B72374" w:rsidRDefault="00D555A8" w:rsidP="002432D7">
            <w:pPr>
              <w:spacing w:before="0"/>
              <w:jc w:val="center"/>
              <w:rPr>
                <w:sz w:val="24"/>
              </w:rPr>
            </w:pPr>
          </w:p>
        </w:tc>
      </w:tr>
      <w:tr w:rsidR="00D555A8" w:rsidRPr="00B72374" w:rsidTr="00D555A8">
        <w:trPr>
          <w:trHeight w:val="454"/>
        </w:trPr>
        <w:tc>
          <w:tcPr>
            <w:tcW w:w="2791" w:type="pct"/>
          </w:tcPr>
          <w:p w:rsidR="00D555A8" w:rsidRDefault="00D555A8" w:rsidP="002432D7">
            <w:pPr>
              <w:spacing w:before="0"/>
              <w:jc w:val="both"/>
              <w:rPr>
                <w:sz w:val="24"/>
              </w:rPr>
            </w:pPr>
            <w:r>
              <w:rPr>
                <w:sz w:val="24"/>
              </w:rPr>
              <w:t>Abnahme</w:t>
            </w:r>
          </w:p>
        </w:tc>
        <w:tc>
          <w:tcPr>
            <w:tcW w:w="442" w:type="pct"/>
            <w:shd w:val="clear" w:color="auto" w:fill="FFFFFF" w:themeFill="background1"/>
          </w:tcPr>
          <w:p w:rsidR="00D555A8" w:rsidRPr="00B72374" w:rsidRDefault="00D555A8" w:rsidP="002432D7">
            <w:pPr>
              <w:spacing w:before="0"/>
              <w:jc w:val="center"/>
              <w:rPr>
                <w:sz w:val="24"/>
              </w:rPr>
            </w:pPr>
          </w:p>
        </w:tc>
        <w:tc>
          <w:tcPr>
            <w:tcW w:w="442" w:type="pct"/>
            <w:shd w:val="clear" w:color="auto" w:fill="auto"/>
          </w:tcPr>
          <w:p w:rsidR="00D555A8" w:rsidRPr="00B72374" w:rsidRDefault="00D555A8" w:rsidP="002432D7">
            <w:pPr>
              <w:spacing w:before="0"/>
              <w:jc w:val="center"/>
              <w:rPr>
                <w:sz w:val="24"/>
              </w:rPr>
            </w:pPr>
          </w:p>
        </w:tc>
        <w:tc>
          <w:tcPr>
            <w:tcW w:w="442" w:type="pct"/>
            <w:shd w:val="clear" w:color="auto" w:fill="auto"/>
          </w:tcPr>
          <w:p w:rsidR="00D555A8" w:rsidRPr="00B72374" w:rsidRDefault="00D555A8" w:rsidP="002432D7">
            <w:pPr>
              <w:spacing w:before="0"/>
              <w:jc w:val="center"/>
              <w:rPr>
                <w:sz w:val="24"/>
              </w:rPr>
            </w:pPr>
          </w:p>
        </w:tc>
        <w:tc>
          <w:tcPr>
            <w:tcW w:w="442" w:type="pct"/>
            <w:shd w:val="clear" w:color="auto" w:fill="auto"/>
          </w:tcPr>
          <w:p w:rsidR="00D555A8" w:rsidRPr="00B72374" w:rsidRDefault="00D555A8" w:rsidP="002432D7">
            <w:pPr>
              <w:spacing w:before="0"/>
              <w:jc w:val="center"/>
              <w:rPr>
                <w:sz w:val="24"/>
              </w:rPr>
            </w:pPr>
          </w:p>
        </w:tc>
        <w:tc>
          <w:tcPr>
            <w:tcW w:w="442" w:type="pct"/>
            <w:shd w:val="clear" w:color="auto" w:fill="B4C6E7" w:themeFill="accent5" w:themeFillTint="66"/>
          </w:tcPr>
          <w:p w:rsidR="00D555A8" w:rsidRPr="00B72374" w:rsidRDefault="00D555A8" w:rsidP="002432D7">
            <w:pPr>
              <w:spacing w:before="0"/>
              <w:jc w:val="center"/>
              <w:rPr>
                <w:sz w:val="24"/>
              </w:rPr>
            </w:pPr>
          </w:p>
        </w:tc>
      </w:tr>
      <w:tr w:rsidR="00D555A8" w:rsidRPr="00B72374" w:rsidTr="00D555A8">
        <w:trPr>
          <w:trHeight w:val="454"/>
        </w:trPr>
        <w:tc>
          <w:tcPr>
            <w:tcW w:w="2791" w:type="pct"/>
          </w:tcPr>
          <w:p w:rsidR="00D555A8" w:rsidRDefault="00D555A8" w:rsidP="002432D7">
            <w:pPr>
              <w:spacing w:before="0"/>
              <w:jc w:val="both"/>
              <w:rPr>
                <w:sz w:val="24"/>
              </w:rPr>
            </w:pPr>
            <w:r>
              <w:rPr>
                <w:sz w:val="24"/>
              </w:rPr>
              <w:t>Projektbegleitung</w:t>
            </w:r>
          </w:p>
        </w:tc>
        <w:tc>
          <w:tcPr>
            <w:tcW w:w="442" w:type="pct"/>
            <w:tcBorders>
              <w:bottom w:val="single" w:sz="4" w:space="0" w:color="auto"/>
            </w:tcBorders>
            <w:shd w:val="clear" w:color="auto" w:fill="B4C6E7" w:themeFill="accent5" w:themeFillTint="66"/>
          </w:tcPr>
          <w:p w:rsidR="00D555A8" w:rsidRPr="00B72374" w:rsidRDefault="00D555A8" w:rsidP="002432D7">
            <w:pPr>
              <w:spacing w:before="0"/>
              <w:jc w:val="center"/>
              <w:rPr>
                <w:sz w:val="24"/>
              </w:rPr>
            </w:pPr>
          </w:p>
        </w:tc>
        <w:tc>
          <w:tcPr>
            <w:tcW w:w="442" w:type="pct"/>
            <w:tcBorders>
              <w:bottom w:val="single" w:sz="4" w:space="0" w:color="auto"/>
            </w:tcBorders>
            <w:shd w:val="clear" w:color="auto" w:fill="B4C6E7" w:themeFill="accent5" w:themeFillTint="66"/>
          </w:tcPr>
          <w:p w:rsidR="00D555A8" w:rsidRPr="00B72374" w:rsidRDefault="00D555A8" w:rsidP="002432D7">
            <w:pPr>
              <w:spacing w:before="0"/>
              <w:jc w:val="center"/>
              <w:rPr>
                <w:sz w:val="24"/>
              </w:rPr>
            </w:pPr>
          </w:p>
        </w:tc>
        <w:tc>
          <w:tcPr>
            <w:tcW w:w="442" w:type="pct"/>
            <w:tcBorders>
              <w:bottom w:val="single" w:sz="4" w:space="0" w:color="auto"/>
            </w:tcBorders>
            <w:shd w:val="clear" w:color="auto" w:fill="B4C6E7" w:themeFill="accent5" w:themeFillTint="66"/>
          </w:tcPr>
          <w:p w:rsidR="00D555A8" w:rsidRPr="00B72374" w:rsidRDefault="00D555A8" w:rsidP="002432D7">
            <w:pPr>
              <w:spacing w:before="0"/>
              <w:jc w:val="center"/>
              <w:rPr>
                <w:sz w:val="24"/>
              </w:rPr>
            </w:pPr>
          </w:p>
        </w:tc>
        <w:tc>
          <w:tcPr>
            <w:tcW w:w="442" w:type="pct"/>
            <w:tcBorders>
              <w:bottom w:val="single" w:sz="4" w:space="0" w:color="auto"/>
            </w:tcBorders>
            <w:shd w:val="clear" w:color="auto" w:fill="B4C6E7" w:themeFill="accent5" w:themeFillTint="66"/>
          </w:tcPr>
          <w:p w:rsidR="00D555A8" w:rsidRPr="00B72374" w:rsidRDefault="00D555A8" w:rsidP="002432D7">
            <w:pPr>
              <w:spacing w:before="0"/>
              <w:jc w:val="center"/>
              <w:rPr>
                <w:sz w:val="24"/>
              </w:rPr>
            </w:pPr>
          </w:p>
        </w:tc>
        <w:tc>
          <w:tcPr>
            <w:tcW w:w="442" w:type="pct"/>
            <w:tcBorders>
              <w:bottom w:val="single" w:sz="4" w:space="0" w:color="auto"/>
            </w:tcBorders>
            <w:shd w:val="clear" w:color="auto" w:fill="B4C6E7" w:themeFill="accent5" w:themeFillTint="66"/>
          </w:tcPr>
          <w:p w:rsidR="00D555A8" w:rsidRPr="00B72374" w:rsidRDefault="00D555A8" w:rsidP="002432D7">
            <w:pPr>
              <w:spacing w:before="0"/>
              <w:jc w:val="center"/>
              <w:rPr>
                <w:sz w:val="24"/>
              </w:rPr>
            </w:pPr>
          </w:p>
        </w:tc>
      </w:tr>
    </w:tbl>
    <w:p w:rsidR="00D555A8" w:rsidRDefault="00D555A8" w:rsidP="00D555A8">
      <w:pPr>
        <w:spacing w:before="0"/>
        <w:rPr>
          <w:sz w:val="24"/>
        </w:rPr>
      </w:pPr>
    </w:p>
    <w:p w:rsidR="00D555A8" w:rsidRDefault="00D555A8" w:rsidP="00D555A8">
      <w:pPr>
        <w:pStyle w:val="Default"/>
        <w:jc w:val="both"/>
      </w:pPr>
      <w:r>
        <w:t>Für die Arbeiten „Umbau Installationsabteilung“ im Gemeindehaus Näfels ist folgender Fahrplan vorgesehen</w:t>
      </w:r>
      <w:r w:rsidRPr="00E919DA">
        <w:t>:</w:t>
      </w:r>
    </w:p>
    <w:p w:rsidR="00D555A8" w:rsidRPr="00B72374" w:rsidRDefault="00D555A8" w:rsidP="00D555A8">
      <w:pPr>
        <w:spacing w:before="0"/>
        <w:jc w:val="both"/>
        <w:rPr>
          <w:sz w:val="24"/>
        </w:rPr>
      </w:pPr>
    </w:p>
    <w:tbl>
      <w:tblPr>
        <w:tblStyle w:val="Tabellenraster"/>
        <w:tblW w:w="4302" w:type="pct"/>
        <w:tblLook w:val="04A0" w:firstRow="1" w:lastRow="0" w:firstColumn="1" w:lastColumn="0" w:noHBand="0" w:noVBand="1"/>
      </w:tblPr>
      <w:tblGrid>
        <w:gridCol w:w="6015"/>
        <w:gridCol w:w="952"/>
        <w:gridCol w:w="952"/>
        <w:gridCol w:w="952"/>
        <w:gridCol w:w="952"/>
        <w:gridCol w:w="952"/>
        <w:gridCol w:w="950"/>
      </w:tblGrid>
      <w:tr w:rsidR="00D555A8" w:rsidRPr="00B72374" w:rsidTr="002432D7">
        <w:trPr>
          <w:trHeight w:val="242"/>
        </w:trPr>
        <w:tc>
          <w:tcPr>
            <w:tcW w:w="2565" w:type="pct"/>
            <w:tcBorders>
              <w:top w:val="single" w:sz="4" w:space="0" w:color="auto"/>
              <w:left w:val="single" w:sz="4" w:space="0" w:color="auto"/>
              <w:bottom w:val="nil"/>
              <w:right w:val="single" w:sz="4" w:space="0" w:color="auto"/>
            </w:tcBorders>
            <w:shd w:val="clear" w:color="auto" w:fill="5B9BD5" w:themeFill="accent1"/>
          </w:tcPr>
          <w:p w:rsidR="00D555A8" w:rsidRPr="00B72374" w:rsidRDefault="00D555A8" w:rsidP="002432D7">
            <w:pPr>
              <w:pStyle w:val="Tabellenkopf"/>
              <w:tabs>
                <w:tab w:val="right" w:pos="5799"/>
              </w:tabs>
              <w:jc w:val="both"/>
              <w:rPr>
                <w:rFonts w:ascii="Arial" w:hAnsi="Arial" w:cs="Arial"/>
                <w:color w:val="FFFFFF" w:themeColor="background1"/>
                <w:sz w:val="24"/>
                <w:szCs w:val="24"/>
              </w:rPr>
            </w:pPr>
            <w:r w:rsidRPr="00B72374">
              <w:rPr>
                <w:rFonts w:ascii="Arial" w:hAnsi="Arial" w:cs="Arial"/>
                <w:color w:val="FFFFFF" w:themeColor="background1"/>
                <w:sz w:val="24"/>
                <w:szCs w:val="24"/>
              </w:rPr>
              <w:t>Positionen</w:t>
            </w:r>
            <w:r>
              <w:rPr>
                <w:rFonts w:ascii="Arial" w:hAnsi="Arial" w:cs="Arial"/>
                <w:color w:val="FFFFFF" w:themeColor="background1"/>
                <w:sz w:val="24"/>
                <w:szCs w:val="24"/>
              </w:rPr>
              <w:tab/>
            </w:r>
          </w:p>
        </w:tc>
        <w:tc>
          <w:tcPr>
            <w:tcW w:w="406" w:type="pct"/>
            <w:tcBorders>
              <w:top w:val="single" w:sz="4" w:space="0" w:color="auto"/>
              <w:left w:val="single" w:sz="4" w:space="0" w:color="auto"/>
              <w:bottom w:val="single" w:sz="4" w:space="0" w:color="auto"/>
            </w:tcBorders>
            <w:shd w:val="clear" w:color="auto" w:fill="5B9BD5" w:themeFill="accent1"/>
          </w:tcPr>
          <w:p w:rsidR="00D555A8" w:rsidRPr="00B72374"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10</w:t>
            </w:r>
          </w:p>
        </w:tc>
        <w:tc>
          <w:tcPr>
            <w:tcW w:w="406" w:type="pct"/>
            <w:tcBorders>
              <w:top w:val="single" w:sz="4" w:space="0" w:color="auto"/>
              <w:bottom w:val="single" w:sz="4" w:space="0" w:color="auto"/>
            </w:tcBorders>
            <w:shd w:val="clear" w:color="auto" w:fill="5B9BD5" w:themeFill="accent1"/>
          </w:tcPr>
          <w:p w:rsidR="00D555A8" w:rsidRPr="00B72374"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05</w:t>
            </w:r>
          </w:p>
        </w:tc>
        <w:tc>
          <w:tcPr>
            <w:tcW w:w="406" w:type="pct"/>
            <w:tcBorders>
              <w:top w:val="single" w:sz="4" w:space="0" w:color="auto"/>
              <w:bottom w:val="single" w:sz="4" w:space="0" w:color="auto"/>
            </w:tcBorders>
            <w:shd w:val="clear" w:color="auto" w:fill="5B9BD5" w:themeFill="accent1"/>
          </w:tcPr>
          <w:p w:rsidR="00D555A8" w:rsidRPr="00B72374"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06</w:t>
            </w:r>
          </w:p>
        </w:tc>
        <w:tc>
          <w:tcPr>
            <w:tcW w:w="406" w:type="pct"/>
            <w:tcBorders>
              <w:top w:val="single" w:sz="4" w:space="0" w:color="auto"/>
              <w:bottom w:val="single" w:sz="4" w:space="0" w:color="auto"/>
            </w:tcBorders>
            <w:shd w:val="clear" w:color="auto" w:fill="5B9BD5" w:themeFill="accent1"/>
          </w:tcPr>
          <w:p w:rsidR="00D555A8" w:rsidRPr="00B72374"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07</w:t>
            </w:r>
          </w:p>
        </w:tc>
        <w:tc>
          <w:tcPr>
            <w:tcW w:w="406" w:type="pct"/>
            <w:tcBorders>
              <w:top w:val="single" w:sz="4" w:space="0" w:color="auto"/>
              <w:bottom w:val="single" w:sz="4" w:space="0" w:color="auto"/>
            </w:tcBorders>
            <w:shd w:val="clear" w:color="auto" w:fill="5B9BD5" w:themeFill="accent1"/>
          </w:tcPr>
          <w:p w:rsidR="00D555A8"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ab 08</w:t>
            </w:r>
          </w:p>
        </w:tc>
        <w:tc>
          <w:tcPr>
            <w:tcW w:w="405" w:type="pct"/>
            <w:tcBorders>
              <w:top w:val="single" w:sz="4" w:space="0" w:color="auto"/>
              <w:bottom w:val="single" w:sz="4" w:space="0" w:color="auto"/>
            </w:tcBorders>
            <w:shd w:val="clear" w:color="auto" w:fill="5B9BD5" w:themeFill="accent1"/>
          </w:tcPr>
          <w:p w:rsidR="00D555A8" w:rsidRDefault="009173E4" w:rsidP="002432D7">
            <w:pPr>
              <w:spacing w:before="0"/>
              <w:jc w:val="center"/>
              <w:rPr>
                <w:rFonts w:cs="Arial"/>
                <w:b/>
                <w:color w:val="FFFFFF" w:themeColor="background1"/>
                <w:sz w:val="22"/>
                <w:lang w:val="de-DE"/>
              </w:rPr>
            </w:pPr>
            <w:r>
              <w:rPr>
                <w:rFonts w:cs="Arial"/>
                <w:b/>
                <w:color w:val="FFFFFF" w:themeColor="background1"/>
                <w:sz w:val="22"/>
                <w:lang w:val="de-DE"/>
              </w:rPr>
              <w:t>12</w:t>
            </w:r>
          </w:p>
        </w:tc>
      </w:tr>
      <w:tr w:rsidR="00D555A8" w:rsidRPr="00B72374" w:rsidTr="002432D7">
        <w:trPr>
          <w:trHeight w:val="303"/>
        </w:trPr>
        <w:tc>
          <w:tcPr>
            <w:tcW w:w="2565" w:type="pct"/>
            <w:tcBorders>
              <w:top w:val="nil"/>
              <w:left w:val="single" w:sz="4" w:space="0" w:color="auto"/>
              <w:bottom w:val="single" w:sz="4" w:space="0" w:color="auto"/>
              <w:right w:val="single" w:sz="4" w:space="0" w:color="auto"/>
            </w:tcBorders>
            <w:shd w:val="clear" w:color="auto" w:fill="5B9BD5" w:themeFill="accent1"/>
          </w:tcPr>
          <w:p w:rsidR="00D555A8" w:rsidRPr="00B72374" w:rsidRDefault="00D555A8" w:rsidP="002432D7">
            <w:pPr>
              <w:pStyle w:val="Tabellenkopf"/>
              <w:tabs>
                <w:tab w:val="right" w:pos="5799"/>
              </w:tabs>
              <w:jc w:val="both"/>
              <w:rPr>
                <w:rFonts w:ascii="Arial" w:hAnsi="Arial" w:cs="Arial"/>
                <w:color w:val="FFFFFF" w:themeColor="background1"/>
                <w:sz w:val="24"/>
                <w:szCs w:val="24"/>
              </w:rPr>
            </w:pPr>
            <w:r>
              <w:rPr>
                <w:rFonts w:ascii="Arial" w:hAnsi="Arial" w:cs="Arial"/>
                <w:color w:val="FFFFFF" w:themeColor="background1"/>
                <w:sz w:val="24"/>
                <w:szCs w:val="24"/>
              </w:rPr>
              <w:tab/>
            </w:r>
          </w:p>
        </w:tc>
        <w:tc>
          <w:tcPr>
            <w:tcW w:w="406" w:type="pct"/>
            <w:tcBorders>
              <w:left w:val="single" w:sz="4" w:space="0" w:color="auto"/>
              <w:bottom w:val="single" w:sz="4" w:space="0" w:color="auto"/>
            </w:tcBorders>
            <w:shd w:val="clear" w:color="auto" w:fill="5B9BD5" w:themeFill="accent1"/>
          </w:tcPr>
          <w:p w:rsidR="00D555A8" w:rsidRPr="00B72374"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2015</w:t>
            </w:r>
          </w:p>
        </w:tc>
        <w:tc>
          <w:tcPr>
            <w:tcW w:w="406" w:type="pct"/>
            <w:tcBorders>
              <w:bottom w:val="single" w:sz="4" w:space="0" w:color="auto"/>
            </w:tcBorders>
            <w:shd w:val="clear" w:color="auto" w:fill="5B9BD5" w:themeFill="accent1"/>
          </w:tcPr>
          <w:p w:rsidR="00D555A8" w:rsidRPr="00B72374"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2016</w:t>
            </w:r>
          </w:p>
        </w:tc>
        <w:tc>
          <w:tcPr>
            <w:tcW w:w="406" w:type="pct"/>
            <w:tcBorders>
              <w:bottom w:val="single" w:sz="4" w:space="0" w:color="auto"/>
            </w:tcBorders>
            <w:shd w:val="clear" w:color="auto" w:fill="5B9BD5" w:themeFill="accent1"/>
          </w:tcPr>
          <w:p w:rsidR="00D555A8" w:rsidRPr="00B72374"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2016</w:t>
            </w:r>
          </w:p>
        </w:tc>
        <w:tc>
          <w:tcPr>
            <w:tcW w:w="406" w:type="pct"/>
            <w:tcBorders>
              <w:bottom w:val="single" w:sz="4" w:space="0" w:color="auto"/>
            </w:tcBorders>
            <w:shd w:val="clear" w:color="auto" w:fill="5B9BD5" w:themeFill="accent1"/>
          </w:tcPr>
          <w:p w:rsidR="00D555A8" w:rsidRPr="00B72374"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2016</w:t>
            </w:r>
          </w:p>
        </w:tc>
        <w:tc>
          <w:tcPr>
            <w:tcW w:w="406" w:type="pct"/>
            <w:tcBorders>
              <w:bottom w:val="single" w:sz="4" w:space="0" w:color="auto"/>
            </w:tcBorders>
            <w:shd w:val="clear" w:color="auto" w:fill="5B9BD5" w:themeFill="accent1"/>
          </w:tcPr>
          <w:p w:rsidR="00D555A8"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2016</w:t>
            </w:r>
          </w:p>
        </w:tc>
        <w:tc>
          <w:tcPr>
            <w:tcW w:w="405" w:type="pct"/>
            <w:tcBorders>
              <w:bottom w:val="single" w:sz="4" w:space="0" w:color="auto"/>
            </w:tcBorders>
            <w:shd w:val="clear" w:color="auto" w:fill="5B9BD5" w:themeFill="accent1"/>
          </w:tcPr>
          <w:p w:rsidR="00D555A8" w:rsidRDefault="00D555A8" w:rsidP="002432D7">
            <w:pPr>
              <w:spacing w:before="0"/>
              <w:jc w:val="center"/>
              <w:rPr>
                <w:rFonts w:cs="Arial"/>
                <w:b/>
                <w:color w:val="FFFFFF" w:themeColor="background1"/>
                <w:sz w:val="22"/>
                <w:lang w:val="de-DE"/>
              </w:rPr>
            </w:pPr>
            <w:r>
              <w:rPr>
                <w:rFonts w:cs="Arial"/>
                <w:b/>
                <w:color w:val="FFFFFF" w:themeColor="background1"/>
                <w:sz w:val="22"/>
                <w:lang w:val="de-DE"/>
              </w:rPr>
              <w:t>2016</w:t>
            </w:r>
          </w:p>
        </w:tc>
      </w:tr>
      <w:tr w:rsidR="00D555A8" w:rsidRPr="00B72374" w:rsidTr="002432D7">
        <w:trPr>
          <w:trHeight w:val="454"/>
        </w:trPr>
        <w:tc>
          <w:tcPr>
            <w:tcW w:w="2565" w:type="pct"/>
            <w:tcBorders>
              <w:top w:val="single" w:sz="4" w:space="0" w:color="auto"/>
            </w:tcBorders>
          </w:tcPr>
          <w:p w:rsidR="00D555A8" w:rsidRPr="00B72374" w:rsidRDefault="00D555A8" w:rsidP="002432D7">
            <w:pPr>
              <w:spacing w:before="0"/>
              <w:jc w:val="both"/>
              <w:rPr>
                <w:sz w:val="24"/>
              </w:rPr>
            </w:pPr>
            <w:r>
              <w:rPr>
                <w:sz w:val="24"/>
              </w:rPr>
              <w:t>Projektstudie</w:t>
            </w:r>
          </w:p>
        </w:tc>
        <w:tc>
          <w:tcPr>
            <w:tcW w:w="406" w:type="pct"/>
            <w:tcBorders>
              <w:top w:val="single" w:sz="4" w:space="0" w:color="auto"/>
            </w:tcBorders>
            <w:shd w:val="clear" w:color="auto" w:fill="B4C6E7" w:themeFill="accent5" w:themeFillTint="66"/>
          </w:tcPr>
          <w:p w:rsidR="00D555A8" w:rsidRPr="00B72374" w:rsidRDefault="00D555A8" w:rsidP="002432D7">
            <w:pPr>
              <w:spacing w:before="0"/>
              <w:jc w:val="center"/>
              <w:rPr>
                <w:sz w:val="24"/>
              </w:rPr>
            </w:pPr>
          </w:p>
        </w:tc>
        <w:tc>
          <w:tcPr>
            <w:tcW w:w="406" w:type="pct"/>
            <w:tcBorders>
              <w:top w:val="single" w:sz="4" w:space="0" w:color="auto"/>
            </w:tcBorders>
            <w:shd w:val="clear" w:color="auto" w:fill="B4C6E7" w:themeFill="accent5" w:themeFillTint="66"/>
          </w:tcPr>
          <w:p w:rsidR="00D555A8" w:rsidRPr="00B72374" w:rsidRDefault="00D555A8" w:rsidP="002432D7">
            <w:pPr>
              <w:spacing w:before="0"/>
              <w:jc w:val="center"/>
              <w:rPr>
                <w:sz w:val="24"/>
              </w:rPr>
            </w:pPr>
          </w:p>
        </w:tc>
        <w:tc>
          <w:tcPr>
            <w:tcW w:w="406" w:type="pct"/>
            <w:tcBorders>
              <w:top w:val="single" w:sz="4" w:space="0" w:color="auto"/>
            </w:tcBorders>
            <w:shd w:val="clear" w:color="auto" w:fill="FFFFFF" w:themeFill="background1"/>
          </w:tcPr>
          <w:p w:rsidR="00D555A8" w:rsidRPr="00B72374" w:rsidRDefault="00D555A8" w:rsidP="002432D7">
            <w:pPr>
              <w:spacing w:before="0"/>
              <w:jc w:val="center"/>
              <w:rPr>
                <w:sz w:val="24"/>
              </w:rPr>
            </w:pPr>
          </w:p>
        </w:tc>
        <w:tc>
          <w:tcPr>
            <w:tcW w:w="406" w:type="pct"/>
            <w:tcBorders>
              <w:top w:val="single" w:sz="4" w:space="0" w:color="auto"/>
            </w:tcBorders>
            <w:shd w:val="clear" w:color="auto" w:fill="FFFFFF" w:themeFill="background1"/>
          </w:tcPr>
          <w:p w:rsidR="00D555A8" w:rsidRPr="00B72374" w:rsidRDefault="00D555A8" w:rsidP="002432D7">
            <w:pPr>
              <w:spacing w:before="0"/>
              <w:jc w:val="center"/>
              <w:rPr>
                <w:sz w:val="24"/>
              </w:rPr>
            </w:pPr>
          </w:p>
        </w:tc>
        <w:tc>
          <w:tcPr>
            <w:tcW w:w="406" w:type="pct"/>
            <w:tcBorders>
              <w:top w:val="single" w:sz="4" w:space="0" w:color="auto"/>
            </w:tcBorders>
            <w:shd w:val="clear" w:color="auto" w:fill="FFFFFF" w:themeFill="background1"/>
          </w:tcPr>
          <w:p w:rsidR="00D555A8" w:rsidRPr="00B72374" w:rsidRDefault="00D555A8" w:rsidP="002432D7">
            <w:pPr>
              <w:spacing w:before="0"/>
              <w:jc w:val="center"/>
              <w:rPr>
                <w:sz w:val="24"/>
              </w:rPr>
            </w:pPr>
          </w:p>
        </w:tc>
        <w:tc>
          <w:tcPr>
            <w:tcW w:w="405" w:type="pct"/>
            <w:tcBorders>
              <w:top w:val="single" w:sz="4" w:space="0" w:color="auto"/>
            </w:tcBorders>
            <w:shd w:val="clear" w:color="auto" w:fill="FFFFFF" w:themeFill="background1"/>
          </w:tcPr>
          <w:p w:rsidR="00D555A8" w:rsidRPr="00B72374" w:rsidRDefault="00D555A8" w:rsidP="002432D7">
            <w:pPr>
              <w:spacing w:before="0"/>
              <w:jc w:val="center"/>
              <w:rPr>
                <w:sz w:val="24"/>
              </w:rPr>
            </w:pPr>
          </w:p>
        </w:tc>
      </w:tr>
      <w:tr w:rsidR="00D555A8" w:rsidRPr="00B72374" w:rsidTr="002432D7">
        <w:trPr>
          <w:trHeight w:val="454"/>
        </w:trPr>
        <w:tc>
          <w:tcPr>
            <w:tcW w:w="2565" w:type="pct"/>
          </w:tcPr>
          <w:p w:rsidR="00D555A8" w:rsidRPr="00B72374" w:rsidRDefault="00D555A8" w:rsidP="002432D7">
            <w:pPr>
              <w:spacing w:before="0"/>
              <w:jc w:val="both"/>
              <w:rPr>
                <w:sz w:val="24"/>
              </w:rPr>
            </w:pPr>
            <w:r>
              <w:rPr>
                <w:sz w:val="24"/>
              </w:rPr>
              <w:t>Verpflichtungskredit Gemeinderat</w:t>
            </w:r>
          </w:p>
        </w:tc>
        <w:tc>
          <w:tcPr>
            <w:tcW w:w="406" w:type="pct"/>
            <w:shd w:val="clear" w:color="auto" w:fill="auto"/>
          </w:tcPr>
          <w:p w:rsidR="00D555A8" w:rsidRPr="00B72374" w:rsidRDefault="00D555A8" w:rsidP="002432D7">
            <w:pPr>
              <w:spacing w:before="0"/>
              <w:jc w:val="center"/>
              <w:rPr>
                <w:sz w:val="24"/>
              </w:rPr>
            </w:pPr>
          </w:p>
        </w:tc>
        <w:tc>
          <w:tcPr>
            <w:tcW w:w="406" w:type="pct"/>
            <w:shd w:val="clear" w:color="auto" w:fill="B4C6E7" w:themeFill="accent5" w:themeFillTint="66"/>
          </w:tcPr>
          <w:p w:rsidR="00D555A8" w:rsidRPr="00B72374" w:rsidRDefault="00D555A8" w:rsidP="002432D7">
            <w:pPr>
              <w:spacing w:before="0"/>
              <w:jc w:val="center"/>
              <w:rPr>
                <w:sz w:val="24"/>
              </w:rPr>
            </w:pPr>
          </w:p>
        </w:tc>
        <w:tc>
          <w:tcPr>
            <w:tcW w:w="406" w:type="pct"/>
            <w:shd w:val="clear" w:color="auto" w:fill="FFFFFF" w:themeFill="background1"/>
          </w:tcPr>
          <w:p w:rsidR="00D555A8" w:rsidRPr="00B72374" w:rsidRDefault="00D555A8" w:rsidP="002432D7">
            <w:pPr>
              <w:spacing w:before="0"/>
              <w:jc w:val="center"/>
              <w:rPr>
                <w:sz w:val="24"/>
              </w:rPr>
            </w:pPr>
          </w:p>
        </w:tc>
        <w:tc>
          <w:tcPr>
            <w:tcW w:w="406" w:type="pct"/>
            <w:shd w:val="clear" w:color="auto" w:fill="FFFFFF" w:themeFill="background1"/>
          </w:tcPr>
          <w:p w:rsidR="00D555A8" w:rsidRPr="00B72374" w:rsidRDefault="00D555A8" w:rsidP="002432D7">
            <w:pPr>
              <w:spacing w:before="0"/>
              <w:jc w:val="center"/>
              <w:rPr>
                <w:sz w:val="24"/>
              </w:rPr>
            </w:pPr>
          </w:p>
        </w:tc>
        <w:tc>
          <w:tcPr>
            <w:tcW w:w="406" w:type="pct"/>
            <w:shd w:val="clear" w:color="auto" w:fill="FFFFFF" w:themeFill="background1"/>
          </w:tcPr>
          <w:p w:rsidR="00D555A8" w:rsidRPr="00B72374" w:rsidRDefault="00D555A8" w:rsidP="002432D7">
            <w:pPr>
              <w:spacing w:before="0"/>
              <w:jc w:val="center"/>
              <w:rPr>
                <w:sz w:val="24"/>
              </w:rPr>
            </w:pPr>
          </w:p>
        </w:tc>
        <w:tc>
          <w:tcPr>
            <w:tcW w:w="405" w:type="pct"/>
            <w:shd w:val="clear" w:color="auto" w:fill="FFFFFF" w:themeFill="background1"/>
          </w:tcPr>
          <w:p w:rsidR="00D555A8" w:rsidRPr="00B72374" w:rsidRDefault="00D555A8" w:rsidP="002432D7">
            <w:pPr>
              <w:spacing w:before="0"/>
              <w:jc w:val="center"/>
              <w:rPr>
                <w:sz w:val="24"/>
              </w:rPr>
            </w:pPr>
          </w:p>
        </w:tc>
      </w:tr>
      <w:tr w:rsidR="00D555A8" w:rsidRPr="00B72374" w:rsidTr="002432D7">
        <w:trPr>
          <w:trHeight w:val="454"/>
        </w:trPr>
        <w:tc>
          <w:tcPr>
            <w:tcW w:w="2565" w:type="pct"/>
          </w:tcPr>
          <w:p w:rsidR="00D555A8" w:rsidRDefault="00D555A8" w:rsidP="002432D7">
            <w:pPr>
              <w:spacing w:before="0"/>
              <w:jc w:val="both"/>
              <w:rPr>
                <w:sz w:val="24"/>
              </w:rPr>
            </w:pPr>
            <w:r>
              <w:rPr>
                <w:sz w:val="24"/>
              </w:rPr>
              <w:t>Verpflichtungskredit Parlament</w:t>
            </w:r>
          </w:p>
        </w:tc>
        <w:tc>
          <w:tcPr>
            <w:tcW w:w="406" w:type="pct"/>
            <w:shd w:val="clear" w:color="auto" w:fill="auto"/>
          </w:tcPr>
          <w:p w:rsidR="00D555A8" w:rsidRPr="00B72374" w:rsidRDefault="00D555A8" w:rsidP="002432D7">
            <w:pPr>
              <w:spacing w:before="0"/>
              <w:jc w:val="center"/>
              <w:rPr>
                <w:sz w:val="24"/>
              </w:rPr>
            </w:pPr>
          </w:p>
        </w:tc>
        <w:tc>
          <w:tcPr>
            <w:tcW w:w="406" w:type="pct"/>
            <w:shd w:val="clear" w:color="auto" w:fill="auto"/>
          </w:tcPr>
          <w:p w:rsidR="00D555A8" w:rsidRPr="00B72374" w:rsidRDefault="00D555A8" w:rsidP="002432D7">
            <w:pPr>
              <w:spacing w:before="0"/>
              <w:jc w:val="center"/>
              <w:rPr>
                <w:sz w:val="24"/>
              </w:rPr>
            </w:pPr>
          </w:p>
        </w:tc>
        <w:tc>
          <w:tcPr>
            <w:tcW w:w="406" w:type="pct"/>
            <w:shd w:val="clear" w:color="auto" w:fill="B4C6E7" w:themeFill="accent5" w:themeFillTint="66"/>
          </w:tcPr>
          <w:p w:rsidR="00D555A8" w:rsidRPr="00B72374" w:rsidRDefault="00D555A8" w:rsidP="002432D7">
            <w:pPr>
              <w:spacing w:before="0"/>
              <w:jc w:val="center"/>
              <w:rPr>
                <w:sz w:val="24"/>
              </w:rPr>
            </w:pPr>
          </w:p>
        </w:tc>
        <w:tc>
          <w:tcPr>
            <w:tcW w:w="406" w:type="pct"/>
            <w:shd w:val="clear" w:color="auto" w:fill="FFFFFF" w:themeFill="background1"/>
          </w:tcPr>
          <w:p w:rsidR="00D555A8" w:rsidRPr="00B72374" w:rsidRDefault="00D555A8" w:rsidP="002432D7">
            <w:pPr>
              <w:spacing w:before="0"/>
              <w:jc w:val="center"/>
              <w:rPr>
                <w:sz w:val="24"/>
              </w:rPr>
            </w:pPr>
          </w:p>
        </w:tc>
        <w:tc>
          <w:tcPr>
            <w:tcW w:w="406" w:type="pct"/>
            <w:shd w:val="clear" w:color="auto" w:fill="FFFFFF" w:themeFill="background1"/>
          </w:tcPr>
          <w:p w:rsidR="00D555A8" w:rsidRPr="00B72374" w:rsidRDefault="00D555A8" w:rsidP="002432D7">
            <w:pPr>
              <w:spacing w:before="0"/>
              <w:jc w:val="center"/>
              <w:rPr>
                <w:sz w:val="24"/>
              </w:rPr>
            </w:pPr>
          </w:p>
        </w:tc>
        <w:tc>
          <w:tcPr>
            <w:tcW w:w="405" w:type="pct"/>
            <w:shd w:val="clear" w:color="auto" w:fill="FFFFFF" w:themeFill="background1"/>
          </w:tcPr>
          <w:p w:rsidR="00D555A8" w:rsidRPr="00B72374" w:rsidRDefault="00D555A8" w:rsidP="002432D7">
            <w:pPr>
              <w:spacing w:before="0"/>
              <w:jc w:val="center"/>
              <w:rPr>
                <w:sz w:val="24"/>
              </w:rPr>
            </w:pPr>
          </w:p>
        </w:tc>
      </w:tr>
      <w:tr w:rsidR="00D555A8" w:rsidRPr="00B72374" w:rsidTr="009173E4">
        <w:trPr>
          <w:trHeight w:val="454"/>
        </w:trPr>
        <w:tc>
          <w:tcPr>
            <w:tcW w:w="2565" w:type="pct"/>
          </w:tcPr>
          <w:p w:rsidR="00D555A8" w:rsidRPr="00B72374" w:rsidRDefault="00D555A8" w:rsidP="002432D7">
            <w:pPr>
              <w:spacing w:before="0"/>
              <w:jc w:val="both"/>
              <w:rPr>
                <w:sz w:val="24"/>
              </w:rPr>
            </w:pPr>
            <w:r>
              <w:rPr>
                <w:sz w:val="24"/>
              </w:rPr>
              <w:t>Detailplanung (inkl. Ausschreibung und Vergabe)</w:t>
            </w:r>
          </w:p>
        </w:tc>
        <w:tc>
          <w:tcPr>
            <w:tcW w:w="406" w:type="pct"/>
            <w:tcBorders>
              <w:bottom w:val="single" w:sz="4" w:space="0" w:color="auto"/>
            </w:tcBorders>
            <w:shd w:val="clear" w:color="auto" w:fill="FFFFFF" w:themeFill="background1"/>
          </w:tcPr>
          <w:p w:rsidR="00D555A8" w:rsidRPr="00B72374" w:rsidRDefault="00D555A8" w:rsidP="002432D7">
            <w:pPr>
              <w:spacing w:before="0"/>
              <w:jc w:val="center"/>
              <w:rPr>
                <w:sz w:val="24"/>
              </w:rPr>
            </w:pPr>
          </w:p>
        </w:tc>
        <w:tc>
          <w:tcPr>
            <w:tcW w:w="406" w:type="pct"/>
            <w:tcBorders>
              <w:bottom w:val="single" w:sz="4" w:space="0" w:color="auto"/>
            </w:tcBorders>
            <w:shd w:val="clear" w:color="auto" w:fill="FFFFFF" w:themeFill="background1"/>
          </w:tcPr>
          <w:p w:rsidR="00D555A8" w:rsidRPr="00B72374" w:rsidRDefault="00D555A8" w:rsidP="002432D7">
            <w:pPr>
              <w:spacing w:before="0"/>
              <w:jc w:val="center"/>
              <w:rPr>
                <w:sz w:val="24"/>
              </w:rPr>
            </w:pPr>
          </w:p>
        </w:tc>
        <w:tc>
          <w:tcPr>
            <w:tcW w:w="406" w:type="pct"/>
            <w:tcBorders>
              <w:bottom w:val="single" w:sz="4" w:space="0" w:color="auto"/>
            </w:tcBorders>
            <w:shd w:val="clear" w:color="auto" w:fill="B4C6E7" w:themeFill="accent5" w:themeFillTint="66"/>
          </w:tcPr>
          <w:p w:rsidR="00D555A8" w:rsidRPr="00B72374" w:rsidRDefault="00D555A8" w:rsidP="002432D7">
            <w:pPr>
              <w:spacing w:before="0"/>
              <w:jc w:val="center"/>
              <w:rPr>
                <w:sz w:val="24"/>
              </w:rPr>
            </w:pPr>
          </w:p>
        </w:tc>
        <w:tc>
          <w:tcPr>
            <w:tcW w:w="406" w:type="pct"/>
            <w:tcBorders>
              <w:bottom w:val="single" w:sz="4" w:space="0" w:color="auto"/>
            </w:tcBorders>
            <w:shd w:val="clear" w:color="auto" w:fill="B4C6E7" w:themeFill="accent5" w:themeFillTint="66"/>
          </w:tcPr>
          <w:p w:rsidR="00D555A8" w:rsidRPr="00B72374" w:rsidRDefault="00D555A8" w:rsidP="002432D7">
            <w:pPr>
              <w:spacing w:before="0"/>
              <w:jc w:val="center"/>
              <w:rPr>
                <w:sz w:val="24"/>
              </w:rPr>
            </w:pPr>
          </w:p>
        </w:tc>
        <w:tc>
          <w:tcPr>
            <w:tcW w:w="406" w:type="pct"/>
            <w:tcBorders>
              <w:bottom w:val="single" w:sz="4" w:space="0" w:color="auto"/>
            </w:tcBorders>
            <w:shd w:val="clear" w:color="auto" w:fill="B4C6E7" w:themeFill="accent5" w:themeFillTint="66"/>
          </w:tcPr>
          <w:p w:rsidR="00D555A8" w:rsidRPr="00B72374" w:rsidRDefault="00D555A8" w:rsidP="002432D7">
            <w:pPr>
              <w:spacing w:before="0"/>
              <w:jc w:val="center"/>
              <w:rPr>
                <w:sz w:val="24"/>
              </w:rPr>
            </w:pPr>
          </w:p>
        </w:tc>
        <w:tc>
          <w:tcPr>
            <w:tcW w:w="405" w:type="pct"/>
            <w:tcBorders>
              <w:bottom w:val="single" w:sz="4" w:space="0" w:color="auto"/>
            </w:tcBorders>
            <w:shd w:val="clear" w:color="auto" w:fill="auto"/>
          </w:tcPr>
          <w:p w:rsidR="00D555A8" w:rsidRPr="00B72374" w:rsidRDefault="00D555A8" w:rsidP="002432D7">
            <w:pPr>
              <w:spacing w:before="0"/>
              <w:jc w:val="center"/>
              <w:rPr>
                <w:sz w:val="24"/>
              </w:rPr>
            </w:pPr>
          </w:p>
        </w:tc>
      </w:tr>
      <w:tr w:rsidR="00D555A8" w:rsidRPr="00B72374" w:rsidTr="002432D7">
        <w:trPr>
          <w:trHeight w:val="454"/>
        </w:trPr>
        <w:tc>
          <w:tcPr>
            <w:tcW w:w="2565" w:type="pct"/>
          </w:tcPr>
          <w:p w:rsidR="00D555A8" w:rsidRDefault="00D555A8" w:rsidP="002432D7">
            <w:pPr>
              <w:spacing w:before="0"/>
              <w:jc w:val="both"/>
              <w:rPr>
                <w:sz w:val="24"/>
              </w:rPr>
            </w:pPr>
            <w:r>
              <w:rPr>
                <w:sz w:val="24"/>
              </w:rPr>
              <w:t>Realisierung</w:t>
            </w:r>
          </w:p>
        </w:tc>
        <w:tc>
          <w:tcPr>
            <w:tcW w:w="406" w:type="pct"/>
            <w:shd w:val="clear" w:color="auto" w:fill="FFFFFF" w:themeFill="background1"/>
          </w:tcPr>
          <w:p w:rsidR="00D555A8" w:rsidRPr="00B72374" w:rsidRDefault="00D555A8" w:rsidP="002432D7">
            <w:pPr>
              <w:spacing w:before="0"/>
              <w:jc w:val="center"/>
              <w:rPr>
                <w:sz w:val="24"/>
              </w:rPr>
            </w:pPr>
          </w:p>
        </w:tc>
        <w:tc>
          <w:tcPr>
            <w:tcW w:w="406" w:type="pct"/>
            <w:shd w:val="clear" w:color="auto" w:fill="auto"/>
          </w:tcPr>
          <w:p w:rsidR="00D555A8" w:rsidRPr="00B72374" w:rsidRDefault="00D555A8" w:rsidP="002432D7">
            <w:pPr>
              <w:spacing w:before="0"/>
              <w:jc w:val="center"/>
              <w:rPr>
                <w:sz w:val="24"/>
              </w:rPr>
            </w:pPr>
          </w:p>
        </w:tc>
        <w:tc>
          <w:tcPr>
            <w:tcW w:w="406" w:type="pct"/>
            <w:shd w:val="clear" w:color="auto" w:fill="auto"/>
          </w:tcPr>
          <w:p w:rsidR="00D555A8" w:rsidRPr="00B72374" w:rsidRDefault="00D555A8" w:rsidP="002432D7">
            <w:pPr>
              <w:spacing w:before="0"/>
              <w:jc w:val="center"/>
              <w:rPr>
                <w:sz w:val="24"/>
              </w:rPr>
            </w:pPr>
          </w:p>
        </w:tc>
        <w:tc>
          <w:tcPr>
            <w:tcW w:w="406" w:type="pct"/>
            <w:shd w:val="clear" w:color="auto" w:fill="auto"/>
          </w:tcPr>
          <w:p w:rsidR="00D555A8" w:rsidRPr="00B72374" w:rsidRDefault="00D555A8" w:rsidP="002432D7">
            <w:pPr>
              <w:spacing w:before="0"/>
              <w:jc w:val="center"/>
              <w:rPr>
                <w:sz w:val="24"/>
              </w:rPr>
            </w:pPr>
          </w:p>
        </w:tc>
        <w:tc>
          <w:tcPr>
            <w:tcW w:w="406" w:type="pct"/>
            <w:shd w:val="clear" w:color="auto" w:fill="B4C6E7" w:themeFill="accent5" w:themeFillTint="66"/>
          </w:tcPr>
          <w:p w:rsidR="00D555A8" w:rsidRPr="00B72374" w:rsidRDefault="00D555A8" w:rsidP="002432D7">
            <w:pPr>
              <w:spacing w:before="0"/>
              <w:jc w:val="center"/>
              <w:rPr>
                <w:sz w:val="24"/>
              </w:rPr>
            </w:pPr>
          </w:p>
        </w:tc>
        <w:tc>
          <w:tcPr>
            <w:tcW w:w="405" w:type="pct"/>
            <w:shd w:val="clear" w:color="auto" w:fill="B4C6E7" w:themeFill="accent5" w:themeFillTint="66"/>
          </w:tcPr>
          <w:p w:rsidR="00D555A8" w:rsidRPr="00B72374" w:rsidRDefault="00D555A8" w:rsidP="002432D7">
            <w:pPr>
              <w:spacing w:before="0"/>
              <w:jc w:val="center"/>
              <w:rPr>
                <w:sz w:val="24"/>
              </w:rPr>
            </w:pPr>
          </w:p>
        </w:tc>
      </w:tr>
      <w:tr w:rsidR="00D555A8" w:rsidRPr="00B72374" w:rsidTr="002432D7">
        <w:trPr>
          <w:trHeight w:val="454"/>
        </w:trPr>
        <w:tc>
          <w:tcPr>
            <w:tcW w:w="2565" w:type="pct"/>
          </w:tcPr>
          <w:p w:rsidR="00D555A8" w:rsidRDefault="00D555A8" w:rsidP="002432D7">
            <w:pPr>
              <w:spacing w:before="0"/>
              <w:jc w:val="both"/>
              <w:rPr>
                <w:sz w:val="24"/>
              </w:rPr>
            </w:pPr>
            <w:r>
              <w:rPr>
                <w:sz w:val="24"/>
              </w:rPr>
              <w:t>Abnahme</w:t>
            </w:r>
          </w:p>
        </w:tc>
        <w:tc>
          <w:tcPr>
            <w:tcW w:w="406" w:type="pct"/>
            <w:shd w:val="clear" w:color="auto" w:fill="FFFFFF" w:themeFill="background1"/>
          </w:tcPr>
          <w:p w:rsidR="00D555A8" w:rsidRPr="00B72374" w:rsidRDefault="00D555A8" w:rsidP="002432D7">
            <w:pPr>
              <w:spacing w:before="0"/>
              <w:jc w:val="center"/>
              <w:rPr>
                <w:sz w:val="24"/>
              </w:rPr>
            </w:pPr>
          </w:p>
        </w:tc>
        <w:tc>
          <w:tcPr>
            <w:tcW w:w="406" w:type="pct"/>
            <w:shd w:val="clear" w:color="auto" w:fill="auto"/>
          </w:tcPr>
          <w:p w:rsidR="00D555A8" w:rsidRPr="00B72374" w:rsidRDefault="00D555A8" w:rsidP="002432D7">
            <w:pPr>
              <w:spacing w:before="0"/>
              <w:jc w:val="center"/>
              <w:rPr>
                <w:sz w:val="24"/>
              </w:rPr>
            </w:pPr>
          </w:p>
        </w:tc>
        <w:tc>
          <w:tcPr>
            <w:tcW w:w="406" w:type="pct"/>
            <w:shd w:val="clear" w:color="auto" w:fill="auto"/>
          </w:tcPr>
          <w:p w:rsidR="00D555A8" w:rsidRPr="00B72374" w:rsidRDefault="00D555A8" w:rsidP="002432D7">
            <w:pPr>
              <w:spacing w:before="0"/>
              <w:jc w:val="center"/>
              <w:rPr>
                <w:sz w:val="24"/>
              </w:rPr>
            </w:pPr>
          </w:p>
        </w:tc>
        <w:tc>
          <w:tcPr>
            <w:tcW w:w="406" w:type="pct"/>
            <w:shd w:val="clear" w:color="auto" w:fill="auto"/>
          </w:tcPr>
          <w:p w:rsidR="00D555A8" w:rsidRPr="00B72374" w:rsidRDefault="00D555A8" w:rsidP="002432D7">
            <w:pPr>
              <w:spacing w:before="0"/>
              <w:jc w:val="center"/>
              <w:rPr>
                <w:sz w:val="24"/>
              </w:rPr>
            </w:pPr>
          </w:p>
        </w:tc>
        <w:tc>
          <w:tcPr>
            <w:tcW w:w="406" w:type="pct"/>
            <w:shd w:val="clear" w:color="auto" w:fill="auto"/>
          </w:tcPr>
          <w:p w:rsidR="00D555A8" w:rsidRPr="00B72374" w:rsidRDefault="00D555A8" w:rsidP="002432D7">
            <w:pPr>
              <w:spacing w:before="0"/>
              <w:jc w:val="center"/>
              <w:rPr>
                <w:sz w:val="24"/>
              </w:rPr>
            </w:pPr>
          </w:p>
        </w:tc>
        <w:tc>
          <w:tcPr>
            <w:tcW w:w="405" w:type="pct"/>
            <w:shd w:val="clear" w:color="auto" w:fill="B4C6E7" w:themeFill="accent5" w:themeFillTint="66"/>
          </w:tcPr>
          <w:p w:rsidR="00D555A8" w:rsidRPr="00B72374" w:rsidRDefault="00D555A8" w:rsidP="002432D7">
            <w:pPr>
              <w:spacing w:before="0"/>
              <w:jc w:val="center"/>
              <w:rPr>
                <w:sz w:val="24"/>
              </w:rPr>
            </w:pPr>
          </w:p>
        </w:tc>
      </w:tr>
      <w:tr w:rsidR="00D555A8" w:rsidRPr="00B72374" w:rsidTr="002432D7">
        <w:trPr>
          <w:trHeight w:val="454"/>
        </w:trPr>
        <w:tc>
          <w:tcPr>
            <w:tcW w:w="2565" w:type="pct"/>
          </w:tcPr>
          <w:p w:rsidR="00D555A8" w:rsidRDefault="00D555A8" w:rsidP="002432D7">
            <w:pPr>
              <w:spacing w:before="0"/>
              <w:jc w:val="both"/>
              <w:rPr>
                <w:sz w:val="24"/>
              </w:rPr>
            </w:pPr>
            <w:r>
              <w:rPr>
                <w:sz w:val="24"/>
              </w:rPr>
              <w:t>Projektbegleitung</w:t>
            </w:r>
          </w:p>
        </w:tc>
        <w:tc>
          <w:tcPr>
            <w:tcW w:w="406" w:type="pct"/>
            <w:tcBorders>
              <w:bottom w:val="single" w:sz="4" w:space="0" w:color="auto"/>
            </w:tcBorders>
            <w:shd w:val="clear" w:color="auto" w:fill="B4C6E7" w:themeFill="accent5" w:themeFillTint="66"/>
          </w:tcPr>
          <w:p w:rsidR="00D555A8" w:rsidRPr="00B72374" w:rsidRDefault="00D555A8" w:rsidP="002432D7">
            <w:pPr>
              <w:spacing w:before="0"/>
              <w:jc w:val="center"/>
              <w:rPr>
                <w:sz w:val="24"/>
              </w:rPr>
            </w:pPr>
          </w:p>
        </w:tc>
        <w:tc>
          <w:tcPr>
            <w:tcW w:w="406" w:type="pct"/>
            <w:tcBorders>
              <w:bottom w:val="single" w:sz="4" w:space="0" w:color="auto"/>
            </w:tcBorders>
            <w:shd w:val="clear" w:color="auto" w:fill="B4C6E7" w:themeFill="accent5" w:themeFillTint="66"/>
          </w:tcPr>
          <w:p w:rsidR="00D555A8" w:rsidRPr="00B72374" w:rsidRDefault="00D555A8" w:rsidP="002432D7">
            <w:pPr>
              <w:spacing w:before="0"/>
              <w:jc w:val="center"/>
              <w:rPr>
                <w:sz w:val="24"/>
              </w:rPr>
            </w:pPr>
          </w:p>
        </w:tc>
        <w:tc>
          <w:tcPr>
            <w:tcW w:w="406" w:type="pct"/>
            <w:tcBorders>
              <w:bottom w:val="single" w:sz="4" w:space="0" w:color="auto"/>
            </w:tcBorders>
            <w:shd w:val="clear" w:color="auto" w:fill="B4C6E7" w:themeFill="accent5" w:themeFillTint="66"/>
          </w:tcPr>
          <w:p w:rsidR="00D555A8" w:rsidRPr="00B72374" w:rsidRDefault="00D555A8" w:rsidP="002432D7">
            <w:pPr>
              <w:spacing w:before="0"/>
              <w:jc w:val="center"/>
              <w:rPr>
                <w:sz w:val="24"/>
              </w:rPr>
            </w:pPr>
          </w:p>
        </w:tc>
        <w:tc>
          <w:tcPr>
            <w:tcW w:w="406" w:type="pct"/>
            <w:tcBorders>
              <w:bottom w:val="single" w:sz="4" w:space="0" w:color="auto"/>
            </w:tcBorders>
            <w:shd w:val="clear" w:color="auto" w:fill="B4C6E7" w:themeFill="accent5" w:themeFillTint="66"/>
          </w:tcPr>
          <w:p w:rsidR="00D555A8" w:rsidRPr="00B72374" w:rsidRDefault="00D555A8" w:rsidP="002432D7">
            <w:pPr>
              <w:spacing w:before="0"/>
              <w:jc w:val="center"/>
              <w:rPr>
                <w:sz w:val="24"/>
              </w:rPr>
            </w:pPr>
          </w:p>
        </w:tc>
        <w:tc>
          <w:tcPr>
            <w:tcW w:w="406" w:type="pct"/>
            <w:tcBorders>
              <w:bottom w:val="single" w:sz="4" w:space="0" w:color="auto"/>
            </w:tcBorders>
            <w:shd w:val="clear" w:color="auto" w:fill="B4C6E7" w:themeFill="accent5" w:themeFillTint="66"/>
          </w:tcPr>
          <w:p w:rsidR="00D555A8" w:rsidRPr="00B72374" w:rsidRDefault="00D555A8" w:rsidP="002432D7">
            <w:pPr>
              <w:spacing w:before="0"/>
              <w:jc w:val="center"/>
              <w:rPr>
                <w:sz w:val="24"/>
              </w:rPr>
            </w:pPr>
          </w:p>
        </w:tc>
        <w:tc>
          <w:tcPr>
            <w:tcW w:w="405" w:type="pct"/>
            <w:tcBorders>
              <w:bottom w:val="single" w:sz="4" w:space="0" w:color="auto"/>
            </w:tcBorders>
            <w:shd w:val="clear" w:color="auto" w:fill="B4C6E7" w:themeFill="accent5" w:themeFillTint="66"/>
          </w:tcPr>
          <w:p w:rsidR="00D555A8" w:rsidRPr="00B72374" w:rsidRDefault="00D555A8" w:rsidP="002432D7">
            <w:pPr>
              <w:spacing w:before="0"/>
              <w:jc w:val="center"/>
              <w:rPr>
                <w:sz w:val="24"/>
              </w:rPr>
            </w:pPr>
          </w:p>
        </w:tc>
      </w:tr>
    </w:tbl>
    <w:p w:rsidR="00D555A8" w:rsidRDefault="00D555A8" w:rsidP="00D555A8">
      <w:pPr>
        <w:spacing w:before="0"/>
        <w:rPr>
          <w:sz w:val="24"/>
        </w:rPr>
      </w:pPr>
      <w:r>
        <w:rPr>
          <w:sz w:val="24"/>
        </w:rPr>
        <w:br w:type="page"/>
      </w:r>
    </w:p>
    <w:p w:rsidR="002D492C" w:rsidRPr="00C13D35" w:rsidRDefault="002D492C" w:rsidP="00D555A8">
      <w:pPr>
        <w:pStyle w:val="berschrift3"/>
        <w:numPr>
          <w:ilvl w:val="1"/>
          <w:numId w:val="7"/>
        </w:numPr>
        <w:spacing w:before="240"/>
        <w:ind w:left="851" w:hanging="851"/>
        <w:jc w:val="both"/>
        <w:rPr>
          <w:rFonts w:cs="Arial"/>
          <w:sz w:val="24"/>
          <w:szCs w:val="24"/>
        </w:rPr>
      </w:pPr>
      <w:bookmarkStart w:id="18" w:name="_Toc450813919"/>
      <w:r w:rsidRPr="00C13D35">
        <w:rPr>
          <w:rFonts w:cs="Arial"/>
          <w:sz w:val="24"/>
          <w:szCs w:val="24"/>
        </w:rPr>
        <w:lastRenderedPageBreak/>
        <w:t>Kostencontrolling</w:t>
      </w:r>
      <w:bookmarkEnd w:id="17"/>
      <w:bookmarkEnd w:id="18"/>
    </w:p>
    <w:p w:rsidR="002D492C" w:rsidRPr="00F71DAF" w:rsidRDefault="002D492C" w:rsidP="00CA3449">
      <w:pPr>
        <w:spacing w:before="0"/>
        <w:jc w:val="both"/>
        <w:rPr>
          <w:rFonts w:cs="Arial"/>
          <w:b/>
          <w:bCs/>
          <w:kern w:val="32"/>
          <w:sz w:val="24"/>
          <w:lang w:val="de-DE"/>
        </w:rPr>
      </w:pPr>
    </w:p>
    <w:p w:rsidR="00F71DAF" w:rsidRDefault="00F61600" w:rsidP="00CA3449">
      <w:pPr>
        <w:pStyle w:val="Default"/>
        <w:jc w:val="both"/>
        <w:rPr>
          <w:color w:val="auto"/>
        </w:rPr>
      </w:pPr>
      <w:r w:rsidRPr="00F71DAF">
        <w:rPr>
          <w:color w:val="auto"/>
        </w:rPr>
        <w:t xml:space="preserve">Der Gemeinderat und das Parlament gewähren für dieses Projekt einen </w:t>
      </w:r>
      <w:r>
        <w:rPr>
          <w:color w:val="auto"/>
        </w:rPr>
        <w:t>Verpflichtungskredit</w:t>
      </w:r>
      <w:r w:rsidRPr="00F71DAF">
        <w:rPr>
          <w:color w:val="auto"/>
        </w:rPr>
        <w:t xml:space="preserve"> </w:t>
      </w:r>
      <w:r>
        <w:rPr>
          <w:color w:val="auto"/>
        </w:rPr>
        <w:t xml:space="preserve">von CHF 0.495 Millionen. </w:t>
      </w:r>
    </w:p>
    <w:p w:rsidR="00F61600" w:rsidRPr="00F71DAF" w:rsidRDefault="00F61600" w:rsidP="00CA3449">
      <w:pPr>
        <w:pStyle w:val="Default"/>
        <w:jc w:val="both"/>
        <w:rPr>
          <w:color w:val="auto"/>
        </w:rPr>
      </w:pPr>
    </w:p>
    <w:p w:rsidR="00EC00B8" w:rsidRPr="00C13D35" w:rsidRDefault="00300195" w:rsidP="00D555A8">
      <w:pPr>
        <w:pStyle w:val="berschrift3"/>
        <w:numPr>
          <w:ilvl w:val="1"/>
          <w:numId w:val="7"/>
        </w:numPr>
        <w:spacing w:before="240"/>
        <w:ind w:left="851" w:hanging="851"/>
        <w:jc w:val="both"/>
        <w:rPr>
          <w:rFonts w:cs="Arial"/>
          <w:sz w:val="24"/>
          <w:szCs w:val="24"/>
        </w:rPr>
      </w:pPr>
      <w:bookmarkStart w:id="19" w:name="_Toc450813920"/>
      <w:r>
        <w:rPr>
          <w:rFonts w:cs="Arial"/>
          <w:sz w:val="24"/>
          <w:szCs w:val="24"/>
        </w:rPr>
        <w:t>Kommunikation</w:t>
      </w:r>
      <w:bookmarkEnd w:id="19"/>
    </w:p>
    <w:p w:rsidR="00EC00B8" w:rsidRPr="00C13D35" w:rsidRDefault="00EC00B8" w:rsidP="00CA3449">
      <w:pPr>
        <w:spacing w:before="0"/>
        <w:jc w:val="both"/>
        <w:rPr>
          <w:rFonts w:cs="Arial"/>
          <w:b/>
          <w:bCs/>
          <w:kern w:val="32"/>
          <w:sz w:val="24"/>
          <w:lang w:val="de-DE"/>
        </w:rPr>
      </w:pPr>
    </w:p>
    <w:p w:rsidR="00F61600" w:rsidRDefault="00F61600" w:rsidP="00F61600">
      <w:pPr>
        <w:pStyle w:val="Default"/>
        <w:jc w:val="both"/>
      </w:pPr>
      <w:r w:rsidRPr="00C13D35">
        <w:t xml:space="preserve">Die Berichterstattung </w:t>
      </w:r>
      <w:r>
        <w:t>erfolgt nach Bedarf direkt über die Projektleitung und aufgrund des jeweiligen Projektfortschrittes an die entsprechenden Projektbeteiligten</w:t>
      </w:r>
      <w:bookmarkStart w:id="20" w:name="_Toc428997476"/>
      <w:bookmarkStart w:id="21" w:name="_Toc429001920"/>
      <w:bookmarkStart w:id="22" w:name="_Toc429001965"/>
      <w:bookmarkStart w:id="23" w:name="_Toc429002070"/>
      <w:bookmarkEnd w:id="20"/>
      <w:bookmarkEnd w:id="21"/>
      <w:bookmarkEnd w:id="22"/>
      <w:bookmarkEnd w:id="23"/>
      <w:r>
        <w:t>.</w:t>
      </w:r>
    </w:p>
    <w:p w:rsidR="00300195" w:rsidRDefault="00300195" w:rsidP="00CA3449">
      <w:pPr>
        <w:pStyle w:val="Default"/>
        <w:jc w:val="both"/>
      </w:pPr>
    </w:p>
    <w:p w:rsidR="00926B6F" w:rsidRDefault="00926B6F" w:rsidP="00D555A8">
      <w:pPr>
        <w:pStyle w:val="berschrift3"/>
        <w:numPr>
          <w:ilvl w:val="1"/>
          <w:numId w:val="7"/>
        </w:numPr>
        <w:spacing w:before="240"/>
        <w:ind w:left="851" w:hanging="851"/>
        <w:jc w:val="both"/>
        <w:rPr>
          <w:rFonts w:cs="Arial"/>
          <w:sz w:val="24"/>
          <w:szCs w:val="24"/>
        </w:rPr>
      </w:pPr>
      <w:bookmarkStart w:id="24" w:name="_Toc450813921"/>
      <w:r>
        <w:rPr>
          <w:rFonts w:cs="Arial"/>
          <w:sz w:val="24"/>
          <w:szCs w:val="24"/>
        </w:rPr>
        <w:t>Unterschriften</w:t>
      </w:r>
      <w:bookmarkEnd w:id="24"/>
    </w:p>
    <w:p w:rsidR="00926B6F" w:rsidRDefault="00926B6F" w:rsidP="00CA3449">
      <w:pPr>
        <w:jc w:val="both"/>
        <w:rPr>
          <w:lang w:val="de-DE"/>
        </w:rPr>
      </w:pPr>
    </w:p>
    <w:p w:rsidR="00F61600" w:rsidRDefault="00F61600" w:rsidP="00F61600">
      <w:pPr>
        <w:pStyle w:val="Default"/>
        <w:jc w:val="both"/>
      </w:pPr>
      <w:r>
        <w:t xml:space="preserve">Die Bereichsleitung sichert eine zielorientierte Umsetzung zu. </w:t>
      </w:r>
    </w:p>
    <w:p w:rsidR="00926B6F" w:rsidRDefault="00926B6F" w:rsidP="00CA3449">
      <w:pPr>
        <w:pStyle w:val="Default"/>
        <w:jc w:val="both"/>
      </w:pPr>
    </w:p>
    <w:p w:rsidR="00926B6F" w:rsidRDefault="00926B6F" w:rsidP="00CA3449">
      <w:pPr>
        <w:pStyle w:val="Default"/>
        <w:jc w:val="both"/>
      </w:pPr>
    </w:p>
    <w:p w:rsidR="00926B6F" w:rsidRPr="00926B6F" w:rsidRDefault="00926B6F" w:rsidP="00CA3449">
      <w:pPr>
        <w:pStyle w:val="Default"/>
        <w:jc w:val="both"/>
      </w:pPr>
      <w:r w:rsidRPr="00926B6F">
        <w:t xml:space="preserve">Oberurnen, </w:t>
      </w:r>
      <w:r w:rsidR="004D28A8">
        <w:t>1</w:t>
      </w:r>
      <w:r w:rsidR="009173E4">
        <w:t>0</w:t>
      </w:r>
      <w:r w:rsidR="00BF4696">
        <w:t xml:space="preserve">. </w:t>
      </w:r>
      <w:r w:rsidR="004D28A8">
        <w:t>Mai</w:t>
      </w:r>
      <w:r w:rsidR="00BF4696">
        <w:t xml:space="preserve"> </w:t>
      </w:r>
      <w:r w:rsidRPr="00926B6F">
        <w:t>2016</w:t>
      </w:r>
      <w:r w:rsidR="00996D5E">
        <w:t>/</w:t>
      </w:r>
      <w:proofErr w:type="spellStart"/>
      <w:r w:rsidR="00996D5E">
        <w:t>mba</w:t>
      </w:r>
      <w:proofErr w:type="spellEnd"/>
    </w:p>
    <w:p w:rsidR="00926B6F" w:rsidRPr="00926B6F" w:rsidRDefault="00926B6F" w:rsidP="00CA3449">
      <w:pPr>
        <w:pStyle w:val="Default"/>
        <w:jc w:val="both"/>
      </w:pPr>
    </w:p>
    <w:p w:rsidR="00926B6F" w:rsidRPr="00926B6F" w:rsidRDefault="00926B6F" w:rsidP="00CA3449">
      <w:pPr>
        <w:pStyle w:val="Default"/>
        <w:jc w:val="both"/>
      </w:pPr>
      <w:r w:rsidRPr="00926B6F">
        <w:t>Gemeinde Glarus Nord</w:t>
      </w:r>
    </w:p>
    <w:p w:rsidR="00926B6F" w:rsidRPr="00926B6F" w:rsidRDefault="00926B6F" w:rsidP="00CA3449">
      <w:pPr>
        <w:pStyle w:val="Default"/>
        <w:jc w:val="both"/>
      </w:pPr>
      <w:r w:rsidRPr="00926B6F">
        <w:t>Bereich Liegenschaften</w:t>
      </w:r>
    </w:p>
    <w:p w:rsidR="00926B6F" w:rsidRPr="00926B6F" w:rsidRDefault="00926B6F" w:rsidP="00CA3449">
      <w:pPr>
        <w:pStyle w:val="Default"/>
        <w:jc w:val="both"/>
      </w:pPr>
    </w:p>
    <w:p w:rsidR="00926B6F" w:rsidRPr="00926B6F" w:rsidRDefault="00E03CB2" w:rsidP="00B027CC">
      <w:pPr>
        <w:pStyle w:val="Default"/>
        <w:tabs>
          <w:tab w:val="left" w:pos="9585"/>
        </w:tabs>
        <w:jc w:val="both"/>
      </w:pPr>
      <w:r w:rsidRPr="00247A73">
        <w:rPr>
          <w:noProof/>
        </w:rPr>
        <w:drawing>
          <wp:anchor distT="0" distB="0" distL="114300" distR="114300" simplePos="0" relativeHeight="251661312" behindDoc="1" locked="0" layoutInCell="1" allowOverlap="1" wp14:anchorId="4A5DD21B" wp14:editId="0C523B0A">
            <wp:simplePos x="0" y="0"/>
            <wp:positionH relativeFrom="margin">
              <wp:posOffset>0</wp:posOffset>
            </wp:positionH>
            <wp:positionV relativeFrom="paragraph">
              <wp:posOffset>-635</wp:posOffset>
            </wp:positionV>
            <wp:extent cx="1276350" cy="8572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27CC">
        <w:tab/>
      </w:r>
    </w:p>
    <w:p w:rsidR="00926B6F" w:rsidRPr="00926B6F" w:rsidRDefault="00926B6F" w:rsidP="00CA3449">
      <w:pPr>
        <w:pStyle w:val="Default"/>
        <w:jc w:val="both"/>
      </w:pPr>
    </w:p>
    <w:p w:rsidR="00926B6F" w:rsidRPr="00926B6F" w:rsidRDefault="00926B6F" w:rsidP="00CA3449">
      <w:pPr>
        <w:pStyle w:val="Default"/>
        <w:jc w:val="both"/>
      </w:pPr>
    </w:p>
    <w:p w:rsidR="00926B6F" w:rsidRPr="00926B6F" w:rsidRDefault="00926B6F" w:rsidP="00CA3449">
      <w:pPr>
        <w:pStyle w:val="Default"/>
        <w:jc w:val="both"/>
      </w:pPr>
      <w:r w:rsidRPr="00926B6F">
        <w:t>----------------------------------</w:t>
      </w:r>
      <w:r w:rsidR="0007025D">
        <w:t>----------------------</w:t>
      </w:r>
    </w:p>
    <w:p w:rsidR="0007025D" w:rsidRPr="0007025D" w:rsidRDefault="0007025D" w:rsidP="00CA3449">
      <w:pPr>
        <w:pStyle w:val="Default"/>
        <w:jc w:val="both"/>
        <w:rPr>
          <w:sz w:val="22"/>
        </w:rPr>
      </w:pPr>
      <w:r w:rsidRPr="0007025D">
        <w:rPr>
          <w:sz w:val="22"/>
        </w:rPr>
        <w:t xml:space="preserve">Für die Projektleitung </w:t>
      </w:r>
    </w:p>
    <w:p w:rsidR="00926B6F" w:rsidRPr="0007025D" w:rsidRDefault="00926B6F" w:rsidP="00CA3449">
      <w:pPr>
        <w:pStyle w:val="Default"/>
        <w:jc w:val="both"/>
        <w:rPr>
          <w:sz w:val="22"/>
        </w:rPr>
      </w:pPr>
      <w:r w:rsidRPr="0007025D">
        <w:rPr>
          <w:sz w:val="22"/>
        </w:rPr>
        <w:t>Martin Baitella</w:t>
      </w:r>
      <w:r w:rsidR="0007025D" w:rsidRPr="0007025D">
        <w:rPr>
          <w:sz w:val="22"/>
        </w:rPr>
        <w:t>, Bereichsleiter Liegenschaften</w:t>
      </w:r>
    </w:p>
    <w:p w:rsidR="00926B6F" w:rsidRPr="00926B6F" w:rsidRDefault="00926B6F" w:rsidP="00CA3449">
      <w:pPr>
        <w:pStyle w:val="Default"/>
        <w:jc w:val="both"/>
      </w:pPr>
    </w:p>
    <w:sectPr w:rsidR="00926B6F" w:rsidRPr="00926B6F" w:rsidSect="00DD5387">
      <w:headerReference w:type="default" r:id="rId26"/>
      <w:footerReference w:type="default" r:id="rId27"/>
      <w:headerReference w:type="first" r:id="rId28"/>
      <w:footerReference w:type="first" r:id="rId29"/>
      <w:pgSz w:w="16838" w:h="11906" w:orient="landscape" w:code="9"/>
      <w:pgMar w:top="1418" w:right="1670" w:bottom="0" w:left="1531" w:header="426" w:footer="49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70E" w:rsidRDefault="00E1470E">
      <w:r>
        <w:separator/>
      </w:r>
    </w:p>
  </w:endnote>
  <w:endnote w:type="continuationSeparator" w:id="0">
    <w:p w:rsidR="00E1470E" w:rsidRDefault="00E1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utiger 45 Light">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7F" w:rsidRDefault="00AD387F" w:rsidP="00F51810">
    <w:pPr>
      <w:pStyle w:val="Fuzeile"/>
      <w:tabs>
        <w:tab w:val="clear" w:pos="2268"/>
        <w:tab w:val="clear" w:pos="3119"/>
        <w:tab w:val="clear" w:pos="5103"/>
        <w:tab w:val="left" w:pos="0"/>
        <w:tab w:val="right" w:pos="13889"/>
      </w:tabs>
      <w:jc w:val="left"/>
    </w:pPr>
    <w:r>
      <w:tab/>
      <w:t xml:space="preserve">Version vom 29.02.2016 - Seite </w:t>
    </w:r>
    <w:r>
      <w:rPr>
        <w:rStyle w:val="Seitenzahl"/>
      </w:rPr>
      <w:fldChar w:fldCharType="begin"/>
    </w:r>
    <w:r>
      <w:rPr>
        <w:rStyle w:val="Seitenzahl"/>
      </w:rPr>
      <w:instrText xml:space="preserve"> PAGE </w:instrText>
    </w:r>
    <w:r>
      <w:rPr>
        <w:rStyle w:val="Seitenzahl"/>
      </w:rPr>
      <w:fldChar w:fldCharType="separate"/>
    </w:r>
    <w:r w:rsidR="00B027CC">
      <w:rPr>
        <w:rStyle w:val="Seitenzahl"/>
        <w:noProof/>
      </w:rPr>
      <w:t>6</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B027CC">
      <w:rPr>
        <w:rStyle w:val="Seitenzahl"/>
        <w:noProof/>
      </w:rPr>
      <w:t>11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7F" w:rsidRDefault="00AD387F" w:rsidP="00B02748">
    <w:pPr>
      <w:pStyle w:val="Fuzeile"/>
      <w:tabs>
        <w:tab w:val="clear" w:pos="2268"/>
        <w:tab w:val="clear" w:pos="3119"/>
        <w:tab w:val="clear" w:pos="5103"/>
        <w:tab w:val="right" w:pos="13892"/>
      </w:tabs>
      <w:jc w:val="left"/>
    </w:pPr>
  </w:p>
  <w:p w:rsidR="00AD387F" w:rsidRDefault="00AD387F" w:rsidP="00B02748">
    <w:pPr>
      <w:pStyle w:val="Fuzeile"/>
      <w:tabs>
        <w:tab w:val="clear" w:pos="2268"/>
        <w:tab w:val="clear" w:pos="3119"/>
        <w:tab w:val="clear" w:pos="5103"/>
        <w:tab w:val="right" w:pos="13892"/>
      </w:tabs>
      <w:jc w:val="left"/>
    </w:pPr>
    <w:r>
      <w:tab/>
    </w:r>
  </w:p>
  <w:p w:rsidR="00AD387F" w:rsidRDefault="00AD38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70E" w:rsidRDefault="00E1470E">
      <w:r>
        <w:separator/>
      </w:r>
    </w:p>
  </w:footnote>
  <w:footnote w:type="continuationSeparator" w:id="0">
    <w:p w:rsidR="00E1470E" w:rsidRDefault="00E14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7F" w:rsidRDefault="00AD387F" w:rsidP="00B36938">
    <w:pPr>
      <w:pStyle w:val="Kopfzeile"/>
      <w:tabs>
        <w:tab w:val="center" w:pos="4111"/>
      </w:tabs>
    </w:pPr>
    <w:r>
      <w:rPr>
        <w:noProof/>
        <w:lang w:eastAsia="de-CH"/>
      </w:rPr>
      <w:drawing>
        <wp:inline distT="0" distB="0" distL="0" distR="0" wp14:anchorId="58CB7DD2" wp14:editId="11A6C506">
          <wp:extent cx="8823325" cy="477520"/>
          <wp:effectExtent l="0" t="0" r="0" b="0"/>
          <wp:docPr id="15" name="Bild 2" descr="KopfGlarusNordQu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pfGlarusNordQu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3325" cy="4775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7F" w:rsidRPr="00C75CB7" w:rsidRDefault="00AD387F" w:rsidP="00C75CB7">
    <w:pPr>
      <w:pStyle w:val="Kopfzeile"/>
    </w:pPr>
    <w:r>
      <w:rPr>
        <w:noProof/>
        <w:lang w:eastAsia="de-CH"/>
      </w:rPr>
      <w:drawing>
        <wp:inline distT="0" distB="0" distL="0" distR="0" wp14:anchorId="45E12197" wp14:editId="68D27059">
          <wp:extent cx="8823325" cy="477520"/>
          <wp:effectExtent l="0" t="0" r="0" b="0"/>
          <wp:docPr id="16" name="Bild 1" descr="KopfGlarusNordQu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GlarusNordQu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3325" cy="4775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9DF"/>
    <w:multiLevelType w:val="multilevel"/>
    <w:tmpl w:val="B4F22A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A91BC0"/>
    <w:multiLevelType w:val="hybridMultilevel"/>
    <w:tmpl w:val="8D1A9976"/>
    <w:lvl w:ilvl="0" w:tplc="55726F1C">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FA30B1"/>
    <w:multiLevelType w:val="multilevel"/>
    <w:tmpl w:val="F5D81C5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 w15:restartNumberingAfterBreak="0">
    <w:nsid w:val="1B251EEE"/>
    <w:multiLevelType w:val="multilevel"/>
    <w:tmpl w:val="E8AA74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DE3F0A"/>
    <w:multiLevelType w:val="hybridMultilevel"/>
    <w:tmpl w:val="7AC09704"/>
    <w:lvl w:ilvl="0" w:tplc="0622A1A4">
      <w:start w:val="2016"/>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FD56028"/>
    <w:multiLevelType w:val="hybridMultilevel"/>
    <w:tmpl w:val="8D22C6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3231D68"/>
    <w:multiLevelType w:val="hybridMultilevel"/>
    <w:tmpl w:val="8D020FFA"/>
    <w:lvl w:ilvl="0" w:tplc="26E80C4A">
      <w:start w:val="1"/>
      <w:numFmt w:val="bullet"/>
      <w:lvlText w:val=""/>
      <w:lvlJc w:val="left"/>
      <w:pPr>
        <w:tabs>
          <w:tab w:val="num" w:pos="720"/>
        </w:tabs>
        <w:ind w:left="720" w:hanging="360"/>
      </w:pPr>
      <w:rPr>
        <w:rFonts w:ascii="Wingdings" w:hAnsi="Wingdings" w:hint="default"/>
      </w:rPr>
    </w:lvl>
    <w:lvl w:ilvl="1" w:tplc="BFA4A97A" w:tentative="1">
      <w:start w:val="1"/>
      <w:numFmt w:val="bullet"/>
      <w:lvlText w:val=""/>
      <w:lvlJc w:val="left"/>
      <w:pPr>
        <w:tabs>
          <w:tab w:val="num" w:pos="1440"/>
        </w:tabs>
        <w:ind w:left="1440" w:hanging="360"/>
      </w:pPr>
      <w:rPr>
        <w:rFonts w:ascii="Wingdings" w:hAnsi="Wingdings" w:hint="default"/>
      </w:rPr>
    </w:lvl>
    <w:lvl w:ilvl="2" w:tplc="50484902" w:tentative="1">
      <w:start w:val="1"/>
      <w:numFmt w:val="bullet"/>
      <w:lvlText w:val=""/>
      <w:lvlJc w:val="left"/>
      <w:pPr>
        <w:tabs>
          <w:tab w:val="num" w:pos="2160"/>
        </w:tabs>
        <w:ind w:left="2160" w:hanging="360"/>
      </w:pPr>
      <w:rPr>
        <w:rFonts w:ascii="Wingdings" w:hAnsi="Wingdings" w:hint="default"/>
      </w:rPr>
    </w:lvl>
    <w:lvl w:ilvl="3" w:tplc="59B84582" w:tentative="1">
      <w:start w:val="1"/>
      <w:numFmt w:val="bullet"/>
      <w:lvlText w:val=""/>
      <w:lvlJc w:val="left"/>
      <w:pPr>
        <w:tabs>
          <w:tab w:val="num" w:pos="2880"/>
        </w:tabs>
        <w:ind w:left="2880" w:hanging="360"/>
      </w:pPr>
      <w:rPr>
        <w:rFonts w:ascii="Wingdings" w:hAnsi="Wingdings" w:hint="default"/>
      </w:rPr>
    </w:lvl>
    <w:lvl w:ilvl="4" w:tplc="DC66EE6A" w:tentative="1">
      <w:start w:val="1"/>
      <w:numFmt w:val="bullet"/>
      <w:lvlText w:val=""/>
      <w:lvlJc w:val="left"/>
      <w:pPr>
        <w:tabs>
          <w:tab w:val="num" w:pos="3600"/>
        </w:tabs>
        <w:ind w:left="3600" w:hanging="360"/>
      </w:pPr>
      <w:rPr>
        <w:rFonts w:ascii="Wingdings" w:hAnsi="Wingdings" w:hint="default"/>
      </w:rPr>
    </w:lvl>
    <w:lvl w:ilvl="5" w:tplc="EF8C92A2" w:tentative="1">
      <w:start w:val="1"/>
      <w:numFmt w:val="bullet"/>
      <w:lvlText w:val=""/>
      <w:lvlJc w:val="left"/>
      <w:pPr>
        <w:tabs>
          <w:tab w:val="num" w:pos="4320"/>
        </w:tabs>
        <w:ind w:left="4320" w:hanging="360"/>
      </w:pPr>
      <w:rPr>
        <w:rFonts w:ascii="Wingdings" w:hAnsi="Wingdings" w:hint="default"/>
      </w:rPr>
    </w:lvl>
    <w:lvl w:ilvl="6" w:tplc="E7207896" w:tentative="1">
      <w:start w:val="1"/>
      <w:numFmt w:val="bullet"/>
      <w:lvlText w:val=""/>
      <w:lvlJc w:val="left"/>
      <w:pPr>
        <w:tabs>
          <w:tab w:val="num" w:pos="5040"/>
        </w:tabs>
        <w:ind w:left="5040" w:hanging="360"/>
      </w:pPr>
      <w:rPr>
        <w:rFonts w:ascii="Wingdings" w:hAnsi="Wingdings" w:hint="default"/>
      </w:rPr>
    </w:lvl>
    <w:lvl w:ilvl="7" w:tplc="B8ECB434" w:tentative="1">
      <w:start w:val="1"/>
      <w:numFmt w:val="bullet"/>
      <w:lvlText w:val=""/>
      <w:lvlJc w:val="left"/>
      <w:pPr>
        <w:tabs>
          <w:tab w:val="num" w:pos="5760"/>
        </w:tabs>
        <w:ind w:left="5760" w:hanging="360"/>
      </w:pPr>
      <w:rPr>
        <w:rFonts w:ascii="Wingdings" w:hAnsi="Wingdings" w:hint="default"/>
      </w:rPr>
    </w:lvl>
    <w:lvl w:ilvl="8" w:tplc="BB3C682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D26F0"/>
    <w:multiLevelType w:val="multilevel"/>
    <w:tmpl w:val="6CB287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C266078"/>
    <w:multiLevelType w:val="hybridMultilevel"/>
    <w:tmpl w:val="38F45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6A7ADB"/>
    <w:multiLevelType w:val="hybridMultilevel"/>
    <w:tmpl w:val="1258F7CA"/>
    <w:lvl w:ilvl="0" w:tplc="F6A25616">
      <w:start w:val="2016"/>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D932631"/>
    <w:multiLevelType w:val="multilevel"/>
    <w:tmpl w:val="959E5E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8C1DA0"/>
    <w:multiLevelType w:val="multilevel"/>
    <w:tmpl w:val="E8AA74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1F4ADA"/>
    <w:multiLevelType w:val="hybridMultilevel"/>
    <w:tmpl w:val="E026B7A2"/>
    <w:lvl w:ilvl="0" w:tplc="55726F1C">
      <w:start w:val="2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6214B0C"/>
    <w:multiLevelType w:val="hybridMultilevel"/>
    <w:tmpl w:val="AD1222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64B18A3"/>
    <w:multiLevelType w:val="multilevel"/>
    <w:tmpl w:val="5ECE5BDE"/>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426B1D"/>
    <w:multiLevelType w:val="hybridMultilevel"/>
    <w:tmpl w:val="CDBE68B0"/>
    <w:lvl w:ilvl="0" w:tplc="A2949000">
      <w:start w:val="1"/>
      <w:numFmt w:val="bullet"/>
      <w:pStyle w:val="Auflistung"/>
      <w:lvlText w:val=""/>
      <w:lvlJc w:val="left"/>
      <w:pPr>
        <w:tabs>
          <w:tab w:val="num" w:pos="284"/>
        </w:tabs>
        <w:ind w:left="284" w:hanging="284"/>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D4627D"/>
    <w:multiLevelType w:val="multilevel"/>
    <w:tmpl w:val="49D048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C77414"/>
    <w:multiLevelType w:val="hybridMultilevel"/>
    <w:tmpl w:val="FF0614E4"/>
    <w:lvl w:ilvl="0" w:tplc="DAF4541E">
      <w:start w:val="1"/>
      <w:numFmt w:val="decimal"/>
      <w:pStyle w:val="Aufzhlung"/>
      <w:lvlText w:val="%1."/>
      <w:lvlJc w:val="left"/>
      <w:pPr>
        <w:tabs>
          <w:tab w:val="num" w:pos="284"/>
        </w:tabs>
        <w:ind w:left="284" w:hanging="284"/>
      </w:pPr>
      <w:rPr>
        <w:rFonts w:hint="default"/>
      </w:rPr>
    </w:lvl>
    <w:lvl w:ilvl="1" w:tplc="C11E3ED2">
      <w:start w:val="1"/>
      <w:numFmt w:val="bullet"/>
      <w:lvlText w:val=""/>
      <w:lvlJc w:val="left"/>
      <w:pPr>
        <w:tabs>
          <w:tab w:val="num" w:pos="1440"/>
        </w:tabs>
        <w:ind w:left="1440" w:hanging="360"/>
      </w:pPr>
      <w:rPr>
        <w:rFonts w:ascii="Symbol" w:hAnsi="Symbo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407F09B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425A2A"/>
    <w:multiLevelType w:val="hybridMultilevel"/>
    <w:tmpl w:val="3A2622D6"/>
    <w:lvl w:ilvl="0" w:tplc="55726F1C">
      <w:start w:val="2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BD155E5"/>
    <w:multiLevelType w:val="hybridMultilevel"/>
    <w:tmpl w:val="DB1C7DC6"/>
    <w:lvl w:ilvl="0" w:tplc="99F6FD04">
      <w:start w:val="1"/>
      <w:numFmt w:val="bullet"/>
      <w:lvlText w:val=""/>
      <w:lvlJc w:val="left"/>
      <w:pPr>
        <w:tabs>
          <w:tab w:val="num" w:pos="720"/>
        </w:tabs>
        <w:ind w:left="720" w:hanging="360"/>
      </w:pPr>
      <w:rPr>
        <w:rFonts w:ascii="Wingdings" w:hAnsi="Wingdings" w:hint="default"/>
      </w:rPr>
    </w:lvl>
    <w:lvl w:ilvl="1" w:tplc="2A1CCDB6" w:tentative="1">
      <w:start w:val="1"/>
      <w:numFmt w:val="bullet"/>
      <w:lvlText w:val=""/>
      <w:lvlJc w:val="left"/>
      <w:pPr>
        <w:tabs>
          <w:tab w:val="num" w:pos="1440"/>
        </w:tabs>
        <w:ind w:left="1440" w:hanging="360"/>
      </w:pPr>
      <w:rPr>
        <w:rFonts w:ascii="Wingdings" w:hAnsi="Wingdings" w:hint="default"/>
      </w:rPr>
    </w:lvl>
    <w:lvl w:ilvl="2" w:tplc="7978885A" w:tentative="1">
      <w:start w:val="1"/>
      <w:numFmt w:val="bullet"/>
      <w:lvlText w:val=""/>
      <w:lvlJc w:val="left"/>
      <w:pPr>
        <w:tabs>
          <w:tab w:val="num" w:pos="2160"/>
        </w:tabs>
        <w:ind w:left="2160" w:hanging="360"/>
      </w:pPr>
      <w:rPr>
        <w:rFonts w:ascii="Wingdings" w:hAnsi="Wingdings" w:hint="default"/>
      </w:rPr>
    </w:lvl>
    <w:lvl w:ilvl="3" w:tplc="726C2B68" w:tentative="1">
      <w:start w:val="1"/>
      <w:numFmt w:val="bullet"/>
      <w:lvlText w:val=""/>
      <w:lvlJc w:val="left"/>
      <w:pPr>
        <w:tabs>
          <w:tab w:val="num" w:pos="2880"/>
        </w:tabs>
        <w:ind w:left="2880" w:hanging="360"/>
      </w:pPr>
      <w:rPr>
        <w:rFonts w:ascii="Wingdings" w:hAnsi="Wingdings" w:hint="default"/>
      </w:rPr>
    </w:lvl>
    <w:lvl w:ilvl="4" w:tplc="B02AE08C" w:tentative="1">
      <w:start w:val="1"/>
      <w:numFmt w:val="bullet"/>
      <w:lvlText w:val=""/>
      <w:lvlJc w:val="left"/>
      <w:pPr>
        <w:tabs>
          <w:tab w:val="num" w:pos="3600"/>
        </w:tabs>
        <w:ind w:left="3600" w:hanging="360"/>
      </w:pPr>
      <w:rPr>
        <w:rFonts w:ascii="Wingdings" w:hAnsi="Wingdings" w:hint="default"/>
      </w:rPr>
    </w:lvl>
    <w:lvl w:ilvl="5" w:tplc="1FA8F5B8" w:tentative="1">
      <w:start w:val="1"/>
      <w:numFmt w:val="bullet"/>
      <w:lvlText w:val=""/>
      <w:lvlJc w:val="left"/>
      <w:pPr>
        <w:tabs>
          <w:tab w:val="num" w:pos="4320"/>
        </w:tabs>
        <w:ind w:left="4320" w:hanging="360"/>
      </w:pPr>
      <w:rPr>
        <w:rFonts w:ascii="Wingdings" w:hAnsi="Wingdings" w:hint="default"/>
      </w:rPr>
    </w:lvl>
    <w:lvl w:ilvl="6" w:tplc="21AE66E8" w:tentative="1">
      <w:start w:val="1"/>
      <w:numFmt w:val="bullet"/>
      <w:lvlText w:val=""/>
      <w:lvlJc w:val="left"/>
      <w:pPr>
        <w:tabs>
          <w:tab w:val="num" w:pos="5040"/>
        </w:tabs>
        <w:ind w:left="5040" w:hanging="360"/>
      </w:pPr>
      <w:rPr>
        <w:rFonts w:ascii="Wingdings" w:hAnsi="Wingdings" w:hint="default"/>
      </w:rPr>
    </w:lvl>
    <w:lvl w:ilvl="7" w:tplc="5B10EFFC" w:tentative="1">
      <w:start w:val="1"/>
      <w:numFmt w:val="bullet"/>
      <w:lvlText w:val=""/>
      <w:lvlJc w:val="left"/>
      <w:pPr>
        <w:tabs>
          <w:tab w:val="num" w:pos="5760"/>
        </w:tabs>
        <w:ind w:left="5760" w:hanging="360"/>
      </w:pPr>
      <w:rPr>
        <w:rFonts w:ascii="Wingdings" w:hAnsi="Wingdings" w:hint="default"/>
      </w:rPr>
    </w:lvl>
    <w:lvl w:ilvl="8" w:tplc="3DDA20A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6B6BC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142D1B"/>
    <w:multiLevelType w:val="hybridMultilevel"/>
    <w:tmpl w:val="2B828874"/>
    <w:lvl w:ilvl="0" w:tplc="6B60A070">
      <w:start w:val="1"/>
      <w:numFmt w:val="bullet"/>
      <w:lvlText w:val="•"/>
      <w:lvlJc w:val="left"/>
      <w:pPr>
        <w:tabs>
          <w:tab w:val="num" w:pos="720"/>
        </w:tabs>
        <w:ind w:left="720" w:hanging="360"/>
      </w:pPr>
      <w:rPr>
        <w:rFonts w:ascii="Arial" w:hAnsi="Arial" w:hint="default"/>
      </w:rPr>
    </w:lvl>
    <w:lvl w:ilvl="1" w:tplc="7562CF0A" w:tentative="1">
      <w:start w:val="1"/>
      <w:numFmt w:val="bullet"/>
      <w:lvlText w:val="•"/>
      <w:lvlJc w:val="left"/>
      <w:pPr>
        <w:tabs>
          <w:tab w:val="num" w:pos="1440"/>
        </w:tabs>
        <w:ind w:left="1440" w:hanging="360"/>
      </w:pPr>
      <w:rPr>
        <w:rFonts w:ascii="Arial" w:hAnsi="Arial" w:hint="default"/>
      </w:rPr>
    </w:lvl>
    <w:lvl w:ilvl="2" w:tplc="3BDE0C4A" w:tentative="1">
      <w:start w:val="1"/>
      <w:numFmt w:val="bullet"/>
      <w:lvlText w:val="•"/>
      <w:lvlJc w:val="left"/>
      <w:pPr>
        <w:tabs>
          <w:tab w:val="num" w:pos="2160"/>
        </w:tabs>
        <w:ind w:left="2160" w:hanging="360"/>
      </w:pPr>
      <w:rPr>
        <w:rFonts w:ascii="Arial" w:hAnsi="Arial" w:hint="default"/>
      </w:rPr>
    </w:lvl>
    <w:lvl w:ilvl="3" w:tplc="F73423C8" w:tentative="1">
      <w:start w:val="1"/>
      <w:numFmt w:val="bullet"/>
      <w:lvlText w:val="•"/>
      <w:lvlJc w:val="left"/>
      <w:pPr>
        <w:tabs>
          <w:tab w:val="num" w:pos="2880"/>
        </w:tabs>
        <w:ind w:left="2880" w:hanging="360"/>
      </w:pPr>
      <w:rPr>
        <w:rFonts w:ascii="Arial" w:hAnsi="Arial" w:hint="default"/>
      </w:rPr>
    </w:lvl>
    <w:lvl w:ilvl="4" w:tplc="27F44A08" w:tentative="1">
      <w:start w:val="1"/>
      <w:numFmt w:val="bullet"/>
      <w:lvlText w:val="•"/>
      <w:lvlJc w:val="left"/>
      <w:pPr>
        <w:tabs>
          <w:tab w:val="num" w:pos="3600"/>
        </w:tabs>
        <w:ind w:left="3600" w:hanging="360"/>
      </w:pPr>
      <w:rPr>
        <w:rFonts w:ascii="Arial" w:hAnsi="Arial" w:hint="default"/>
      </w:rPr>
    </w:lvl>
    <w:lvl w:ilvl="5" w:tplc="AC4EDB56" w:tentative="1">
      <w:start w:val="1"/>
      <w:numFmt w:val="bullet"/>
      <w:lvlText w:val="•"/>
      <w:lvlJc w:val="left"/>
      <w:pPr>
        <w:tabs>
          <w:tab w:val="num" w:pos="4320"/>
        </w:tabs>
        <w:ind w:left="4320" w:hanging="360"/>
      </w:pPr>
      <w:rPr>
        <w:rFonts w:ascii="Arial" w:hAnsi="Arial" w:hint="default"/>
      </w:rPr>
    </w:lvl>
    <w:lvl w:ilvl="6" w:tplc="FC88887E" w:tentative="1">
      <w:start w:val="1"/>
      <w:numFmt w:val="bullet"/>
      <w:lvlText w:val="•"/>
      <w:lvlJc w:val="left"/>
      <w:pPr>
        <w:tabs>
          <w:tab w:val="num" w:pos="5040"/>
        </w:tabs>
        <w:ind w:left="5040" w:hanging="360"/>
      </w:pPr>
      <w:rPr>
        <w:rFonts w:ascii="Arial" w:hAnsi="Arial" w:hint="default"/>
      </w:rPr>
    </w:lvl>
    <w:lvl w:ilvl="7" w:tplc="F4286152" w:tentative="1">
      <w:start w:val="1"/>
      <w:numFmt w:val="bullet"/>
      <w:lvlText w:val="•"/>
      <w:lvlJc w:val="left"/>
      <w:pPr>
        <w:tabs>
          <w:tab w:val="num" w:pos="5760"/>
        </w:tabs>
        <w:ind w:left="5760" w:hanging="360"/>
      </w:pPr>
      <w:rPr>
        <w:rFonts w:ascii="Arial" w:hAnsi="Arial" w:hint="default"/>
      </w:rPr>
    </w:lvl>
    <w:lvl w:ilvl="8" w:tplc="22707A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404CA3"/>
    <w:multiLevelType w:val="hybridMultilevel"/>
    <w:tmpl w:val="037CFAA2"/>
    <w:lvl w:ilvl="0" w:tplc="55726F1C">
      <w:start w:val="2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FD56F11"/>
    <w:multiLevelType w:val="multilevel"/>
    <w:tmpl w:val="5F4654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132367C"/>
    <w:multiLevelType w:val="multilevel"/>
    <w:tmpl w:val="E8AA74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F601D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BE7343"/>
    <w:multiLevelType w:val="multilevel"/>
    <w:tmpl w:val="5ECE5BDE"/>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7957B80"/>
    <w:multiLevelType w:val="hybridMultilevel"/>
    <w:tmpl w:val="7B2CE7DA"/>
    <w:lvl w:ilvl="0" w:tplc="3B3CE91A">
      <w:start w:val="1"/>
      <w:numFmt w:val="bullet"/>
      <w:lvlText w:val=""/>
      <w:lvlJc w:val="left"/>
      <w:pPr>
        <w:tabs>
          <w:tab w:val="num" w:pos="720"/>
        </w:tabs>
        <w:ind w:left="720" w:hanging="360"/>
      </w:pPr>
      <w:rPr>
        <w:rFonts w:ascii="Wingdings" w:hAnsi="Wingdings" w:hint="default"/>
      </w:rPr>
    </w:lvl>
    <w:lvl w:ilvl="1" w:tplc="48B82AEA" w:tentative="1">
      <w:start w:val="1"/>
      <w:numFmt w:val="bullet"/>
      <w:lvlText w:val=""/>
      <w:lvlJc w:val="left"/>
      <w:pPr>
        <w:tabs>
          <w:tab w:val="num" w:pos="1440"/>
        </w:tabs>
        <w:ind w:left="1440" w:hanging="360"/>
      </w:pPr>
      <w:rPr>
        <w:rFonts w:ascii="Wingdings" w:hAnsi="Wingdings" w:hint="default"/>
      </w:rPr>
    </w:lvl>
    <w:lvl w:ilvl="2" w:tplc="C93CC1D4" w:tentative="1">
      <w:start w:val="1"/>
      <w:numFmt w:val="bullet"/>
      <w:lvlText w:val=""/>
      <w:lvlJc w:val="left"/>
      <w:pPr>
        <w:tabs>
          <w:tab w:val="num" w:pos="2160"/>
        </w:tabs>
        <w:ind w:left="2160" w:hanging="360"/>
      </w:pPr>
      <w:rPr>
        <w:rFonts w:ascii="Wingdings" w:hAnsi="Wingdings" w:hint="default"/>
      </w:rPr>
    </w:lvl>
    <w:lvl w:ilvl="3" w:tplc="999A4CC2" w:tentative="1">
      <w:start w:val="1"/>
      <w:numFmt w:val="bullet"/>
      <w:lvlText w:val=""/>
      <w:lvlJc w:val="left"/>
      <w:pPr>
        <w:tabs>
          <w:tab w:val="num" w:pos="2880"/>
        </w:tabs>
        <w:ind w:left="2880" w:hanging="360"/>
      </w:pPr>
      <w:rPr>
        <w:rFonts w:ascii="Wingdings" w:hAnsi="Wingdings" w:hint="default"/>
      </w:rPr>
    </w:lvl>
    <w:lvl w:ilvl="4" w:tplc="013A82C8" w:tentative="1">
      <w:start w:val="1"/>
      <w:numFmt w:val="bullet"/>
      <w:lvlText w:val=""/>
      <w:lvlJc w:val="left"/>
      <w:pPr>
        <w:tabs>
          <w:tab w:val="num" w:pos="3600"/>
        </w:tabs>
        <w:ind w:left="3600" w:hanging="360"/>
      </w:pPr>
      <w:rPr>
        <w:rFonts w:ascii="Wingdings" w:hAnsi="Wingdings" w:hint="default"/>
      </w:rPr>
    </w:lvl>
    <w:lvl w:ilvl="5" w:tplc="972284FA" w:tentative="1">
      <w:start w:val="1"/>
      <w:numFmt w:val="bullet"/>
      <w:lvlText w:val=""/>
      <w:lvlJc w:val="left"/>
      <w:pPr>
        <w:tabs>
          <w:tab w:val="num" w:pos="4320"/>
        </w:tabs>
        <w:ind w:left="4320" w:hanging="360"/>
      </w:pPr>
      <w:rPr>
        <w:rFonts w:ascii="Wingdings" w:hAnsi="Wingdings" w:hint="default"/>
      </w:rPr>
    </w:lvl>
    <w:lvl w:ilvl="6" w:tplc="115A004A" w:tentative="1">
      <w:start w:val="1"/>
      <w:numFmt w:val="bullet"/>
      <w:lvlText w:val=""/>
      <w:lvlJc w:val="left"/>
      <w:pPr>
        <w:tabs>
          <w:tab w:val="num" w:pos="5040"/>
        </w:tabs>
        <w:ind w:left="5040" w:hanging="360"/>
      </w:pPr>
      <w:rPr>
        <w:rFonts w:ascii="Wingdings" w:hAnsi="Wingdings" w:hint="default"/>
      </w:rPr>
    </w:lvl>
    <w:lvl w:ilvl="7" w:tplc="79BA6FB0" w:tentative="1">
      <w:start w:val="1"/>
      <w:numFmt w:val="bullet"/>
      <w:lvlText w:val=""/>
      <w:lvlJc w:val="left"/>
      <w:pPr>
        <w:tabs>
          <w:tab w:val="num" w:pos="5760"/>
        </w:tabs>
        <w:ind w:left="5760" w:hanging="360"/>
      </w:pPr>
      <w:rPr>
        <w:rFonts w:ascii="Wingdings" w:hAnsi="Wingdings" w:hint="default"/>
      </w:rPr>
    </w:lvl>
    <w:lvl w:ilvl="8" w:tplc="2794DCF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E44565"/>
    <w:multiLevelType w:val="multilevel"/>
    <w:tmpl w:val="5604386E"/>
    <w:styleLink w:val="Formatvorlage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8B6694"/>
    <w:multiLevelType w:val="hybridMultilevel"/>
    <w:tmpl w:val="AF50059A"/>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0F9567E"/>
    <w:multiLevelType w:val="multilevel"/>
    <w:tmpl w:val="5F4654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73C0F4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3C72BD"/>
    <w:multiLevelType w:val="multilevel"/>
    <w:tmpl w:val="E8AA74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6F3125"/>
    <w:multiLevelType w:val="multilevel"/>
    <w:tmpl w:val="614883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7"/>
  </w:num>
  <w:num w:numId="3">
    <w:abstractNumId w:val="15"/>
  </w:num>
  <w:num w:numId="4">
    <w:abstractNumId w:val="26"/>
  </w:num>
  <w:num w:numId="5">
    <w:abstractNumId w:val="23"/>
  </w:num>
  <w:num w:numId="6">
    <w:abstractNumId w:val="12"/>
  </w:num>
  <w:num w:numId="7">
    <w:abstractNumId w:val="3"/>
  </w:num>
  <w:num w:numId="8">
    <w:abstractNumId w:val="29"/>
  </w:num>
  <w:num w:numId="9">
    <w:abstractNumId w:val="32"/>
  </w:num>
  <w:num w:numId="10">
    <w:abstractNumId w:val="18"/>
  </w:num>
  <w:num w:numId="11">
    <w:abstractNumId w:val="16"/>
  </w:num>
  <w:num w:numId="12">
    <w:abstractNumId w:val="8"/>
  </w:num>
  <w:num w:numId="13">
    <w:abstractNumId w:val="1"/>
  </w:num>
  <w:num w:numId="14">
    <w:abstractNumId w:val="24"/>
  </w:num>
  <w:num w:numId="15">
    <w:abstractNumId w:val="21"/>
  </w:num>
  <w:num w:numId="16">
    <w:abstractNumId w:val="34"/>
  </w:num>
  <w:num w:numId="17">
    <w:abstractNumId w:val="31"/>
  </w:num>
  <w:num w:numId="18">
    <w:abstractNumId w:val="7"/>
  </w:num>
  <w:num w:numId="19">
    <w:abstractNumId w:val="0"/>
  </w:num>
  <w:num w:numId="20">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6"/>
    <w:lvlOverride w:ilvl="0">
      <w:lvl w:ilvl="0">
        <w:start w:val="1"/>
        <w:numFmt w:val="none"/>
        <w:lvlText w:val="3."/>
        <w:lvlJc w:val="left"/>
        <w:pPr>
          <w:ind w:left="360" w:hanging="360"/>
        </w:pPr>
        <w:rPr>
          <w:rFonts w:hint="default"/>
        </w:rPr>
      </w:lvl>
    </w:lvlOverride>
    <w:lvlOverride w:ilvl="1">
      <w:lvl w:ilvl="1">
        <w:start w:val="1"/>
        <w:numFmt w:val="decimal"/>
        <w:lvlText w:val="%13.1."/>
        <w:lvlJc w:val="left"/>
        <w:pPr>
          <w:ind w:left="792" w:hanging="432"/>
        </w:pPr>
        <w:rPr>
          <w:rFonts w:hint="default"/>
        </w:rPr>
      </w:lvl>
    </w:lvlOverride>
    <w:lvlOverride w:ilvl="2">
      <w:lvl w:ilvl="2">
        <w:start w:val="1"/>
        <w:numFmt w:val="decimal"/>
        <w:lvlText w:val="%13.1.1"/>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4"/>
  </w:num>
  <w:num w:numId="23">
    <w:abstractNumId w:val="9"/>
  </w:num>
  <w:num w:numId="24">
    <w:abstractNumId w:val="10"/>
  </w:num>
  <w:num w:numId="25">
    <w:abstractNumId w:val="27"/>
  </w:num>
  <w:num w:numId="26">
    <w:abstractNumId w:val="22"/>
  </w:num>
  <w:num w:numId="27">
    <w:abstractNumId w:val="6"/>
  </w:num>
  <w:num w:numId="28">
    <w:abstractNumId w:val="20"/>
  </w:num>
  <w:num w:numId="29">
    <w:abstractNumId w:val="28"/>
  </w:num>
  <w:num w:numId="30">
    <w:abstractNumId w:val="14"/>
  </w:num>
  <w:num w:numId="31">
    <w:abstractNumId w:val="19"/>
  </w:num>
  <w:num w:numId="32">
    <w:abstractNumId w:val="13"/>
  </w:num>
  <w:num w:numId="33">
    <w:abstractNumId w:val="5"/>
  </w:num>
  <w:num w:numId="34">
    <w:abstractNumId w:val="30"/>
  </w:num>
  <w:num w:numId="35">
    <w:abstractNumId w:val="11"/>
  </w:num>
  <w:num w:numId="36">
    <w:abstractNumId w:val="33"/>
  </w:num>
  <w:num w:numId="37">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00"/>
    <w:rsid w:val="000009BB"/>
    <w:rsid w:val="0000379E"/>
    <w:rsid w:val="000109F6"/>
    <w:rsid w:val="000212BA"/>
    <w:rsid w:val="000217B7"/>
    <w:rsid w:val="000226BD"/>
    <w:rsid w:val="00023BF1"/>
    <w:rsid w:val="0002464C"/>
    <w:rsid w:val="00025606"/>
    <w:rsid w:val="00025964"/>
    <w:rsid w:val="00025A2D"/>
    <w:rsid w:val="00032662"/>
    <w:rsid w:val="00033735"/>
    <w:rsid w:val="00036115"/>
    <w:rsid w:val="00042D39"/>
    <w:rsid w:val="00042F34"/>
    <w:rsid w:val="000431BB"/>
    <w:rsid w:val="000454FD"/>
    <w:rsid w:val="000458A8"/>
    <w:rsid w:val="00050004"/>
    <w:rsid w:val="000507DE"/>
    <w:rsid w:val="00053148"/>
    <w:rsid w:val="00055C53"/>
    <w:rsid w:val="00056F42"/>
    <w:rsid w:val="0005741D"/>
    <w:rsid w:val="00057F73"/>
    <w:rsid w:val="00064110"/>
    <w:rsid w:val="00064DF2"/>
    <w:rsid w:val="00065928"/>
    <w:rsid w:val="0007025D"/>
    <w:rsid w:val="000740DD"/>
    <w:rsid w:val="00075A50"/>
    <w:rsid w:val="00075EA1"/>
    <w:rsid w:val="00087D4E"/>
    <w:rsid w:val="00087D88"/>
    <w:rsid w:val="000903FD"/>
    <w:rsid w:val="00092449"/>
    <w:rsid w:val="00093553"/>
    <w:rsid w:val="0009364F"/>
    <w:rsid w:val="00096EB7"/>
    <w:rsid w:val="000A06DE"/>
    <w:rsid w:val="000A5E2E"/>
    <w:rsid w:val="000A77CE"/>
    <w:rsid w:val="000B20E0"/>
    <w:rsid w:val="000B66D4"/>
    <w:rsid w:val="000C0110"/>
    <w:rsid w:val="000C3B98"/>
    <w:rsid w:val="000D5457"/>
    <w:rsid w:val="000D6AC0"/>
    <w:rsid w:val="000E0955"/>
    <w:rsid w:val="000E5D62"/>
    <w:rsid w:val="001124B8"/>
    <w:rsid w:val="001148BB"/>
    <w:rsid w:val="0011592A"/>
    <w:rsid w:val="00116218"/>
    <w:rsid w:val="00116EBC"/>
    <w:rsid w:val="0011754A"/>
    <w:rsid w:val="001229E8"/>
    <w:rsid w:val="00122BC5"/>
    <w:rsid w:val="00123E64"/>
    <w:rsid w:val="001276A8"/>
    <w:rsid w:val="00130F09"/>
    <w:rsid w:val="00132E7C"/>
    <w:rsid w:val="00133403"/>
    <w:rsid w:val="0013642E"/>
    <w:rsid w:val="001378B2"/>
    <w:rsid w:val="00150CCA"/>
    <w:rsid w:val="00152144"/>
    <w:rsid w:val="00162367"/>
    <w:rsid w:val="001636BA"/>
    <w:rsid w:val="00164097"/>
    <w:rsid w:val="00164C74"/>
    <w:rsid w:val="00177736"/>
    <w:rsid w:val="00177B17"/>
    <w:rsid w:val="00177BC2"/>
    <w:rsid w:val="00182FFB"/>
    <w:rsid w:val="00186443"/>
    <w:rsid w:val="001871A2"/>
    <w:rsid w:val="001871AF"/>
    <w:rsid w:val="00192E52"/>
    <w:rsid w:val="001A0D31"/>
    <w:rsid w:val="001A5AB7"/>
    <w:rsid w:val="001A5B30"/>
    <w:rsid w:val="001B15D4"/>
    <w:rsid w:val="001B2F01"/>
    <w:rsid w:val="001B3A0D"/>
    <w:rsid w:val="001B45B3"/>
    <w:rsid w:val="001D3B99"/>
    <w:rsid w:val="001D535A"/>
    <w:rsid w:val="001D6561"/>
    <w:rsid w:val="001D6E8C"/>
    <w:rsid w:val="001E33E1"/>
    <w:rsid w:val="001E5C6D"/>
    <w:rsid w:val="001E7901"/>
    <w:rsid w:val="001F1BA5"/>
    <w:rsid w:val="001F5ECA"/>
    <w:rsid w:val="00200E09"/>
    <w:rsid w:val="00201D95"/>
    <w:rsid w:val="00207459"/>
    <w:rsid w:val="0020790F"/>
    <w:rsid w:val="00210FE4"/>
    <w:rsid w:val="00214DB3"/>
    <w:rsid w:val="00223EBA"/>
    <w:rsid w:val="00224FDB"/>
    <w:rsid w:val="00230FCE"/>
    <w:rsid w:val="002323EB"/>
    <w:rsid w:val="002345DA"/>
    <w:rsid w:val="00236834"/>
    <w:rsid w:val="002414A3"/>
    <w:rsid w:val="00241BE4"/>
    <w:rsid w:val="00242466"/>
    <w:rsid w:val="002456BA"/>
    <w:rsid w:val="00247587"/>
    <w:rsid w:val="0024768D"/>
    <w:rsid w:val="00247FE0"/>
    <w:rsid w:val="002637FF"/>
    <w:rsid w:val="002659D4"/>
    <w:rsid w:val="002761BE"/>
    <w:rsid w:val="0028348F"/>
    <w:rsid w:val="00293218"/>
    <w:rsid w:val="00294D0D"/>
    <w:rsid w:val="00295E73"/>
    <w:rsid w:val="002A5957"/>
    <w:rsid w:val="002A65E6"/>
    <w:rsid w:val="002A69CA"/>
    <w:rsid w:val="002A7358"/>
    <w:rsid w:val="002B18C2"/>
    <w:rsid w:val="002B1FA6"/>
    <w:rsid w:val="002B2F5D"/>
    <w:rsid w:val="002B739C"/>
    <w:rsid w:val="002C0F04"/>
    <w:rsid w:val="002C3C9E"/>
    <w:rsid w:val="002C7B70"/>
    <w:rsid w:val="002D0BA9"/>
    <w:rsid w:val="002D492C"/>
    <w:rsid w:val="002D7DEF"/>
    <w:rsid w:val="002E737A"/>
    <w:rsid w:val="002F1EB9"/>
    <w:rsid w:val="002F426B"/>
    <w:rsid w:val="002F495F"/>
    <w:rsid w:val="002F5066"/>
    <w:rsid w:val="002F68AE"/>
    <w:rsid w:val="002F731B"/>
    <w:rsid w:val="00300195"/>
    <w:rsid w:val="00302D3E"/>
    <w:rsid w:val="0030360C"/>
    <w:rsid w:val="0030625B"/>
    <w:rsid w:val="003078CA"/>
    <w:rsid w:val="0032211E"/>
    <w:rsid w:val="00322229"/>
    <w:rsid w:val="003254CD"/>
    <w:rsid w:val="00333850"/>
    <w:rsid w:val="003339F0"/>
    <w:rsid w:val="00344B4B"/>
    <w:rsid w:val="00355A6F"/>
    <w:rsid w:val="00362089"/>
    <w:rsid w:val="00372B43"/>
    <w:rsid w:val="00373B37"/>
    <w:rsid w:val="00385244"/>
    <w:rsid w:val="00391CE6"/>
    <w:rsid w:val="003A0A22"/>
    <w:rsid w:val="003A10DF"/>
    <w:rsid w:val="003A3DA4"/>
    <w:rsid w:val="003A4AF9"/>
    <w:rsid w:val="003A74D8"/>
    <w:rsid w:val="003A7C6D"/>
    <w:rsid w:val="003B0A34"/>
    <w:rsid w:val="003B0A59"/>
    <w:rsid w:val="003B56D7"/>
    <w:rsid w:val="003B56EE"/>
    <w:rsid w:val="003B6680"/>
    <w:rsid w:val="003B69AB"/>
    <w:rsid w:val="003B73AE"/>
    <w:rsid w:val="003C0FC5"/>
    <w:rsid w:val="003C153C"/>
    <w:rsid w:val="003C2199"/>
    <w:rsid w:val="003C3E41"/>
    <w:rsid w:val="003D0599"/>
    <w:rsid w:val="003D06F4"/>
    <w:rsid w:val="003D16A5"/>
    <w:rsid w:val="003D1883"/>
    <w:rsid w:val="003D1FC6"/>
    <w:rsid w:val="003D2040"/>
    <w:rsid w:val="003D4610"/>
    <w:rsid w:val="003D5AA2"/>
    <w:rsid w:val="003D64FE"/>
    <w:rsid w:val="003D7D64"/>
    <w:rsid w:val="003E1AA2"/>
    <w:rsid w:val="003F15B4"/>
    <w:rsid w:val="004020B9"/>
    <w:rsid w:val="00407EF2"/>
    <w:rsid w:val="00411D24"/>
    <w:rsid w:val="00415791"/>
    <w:rsid w:val="0042389D"/>
    <w:rsid w:val="00436667"/>
    <w:rsid w:val="004372F0"/>
    <w:rsid w:val="0043753A"/>
    <w:rsid w:val="00442939"/>
    <w:rsid w:val="004449A4"/>
    <w:rsid w:val="00445CBA"/>
    <w:rsid w:val="0044732B"/>
    <w:rsid w:val="004622A1"/>
    <w:rsid w:val="00462591"/>
    <w:rsid w:val="00462D46"/>
    <w:rsid w:val="004774EC"/>
    <w:rsid w:val="00477C8B"/>
    <w:rsid w:val="00484444"/>
    <w:rsid w:val="0048495E"/>
    <w:rsid w:val="00485766"/>
    <w:rsid w:val="004912FD"/>
    <w:rsid w:val="00491F34"/>
    <w:rsid w:val="00493371"/>
    <w:rsid w:val="004937C7"/>
    <w:rsid w:val="00493EA6"/>
    <w:rsid w:val="00496A9B"/>
    <w:rsid w:val="004973D9"/>
    <w:rsid w:val="004A143B"/>
    <w:rsid w:val="004A1A6E"/>
    <w:rsid w:val="004A5535"/>
    <w:rsid w:val="004A7909"/>
    <w:rsid w:val="004A7F0F"/>
    <w:rsid w:val="004B01D1"/>
    <w:rsid w:val="004B0C00"/>
    <w:rsid w:val="004B1DEB"/>
    <w:rsid w:val="004B2CE4"/>
    <w:rsid w:val="004B6A5C"/>
    <w:rsid w:val="004B6C19"/>
    <w:rsid w:val="004B7E2E"/>
    <w:rsid w:val="004C3FEF"/>
    <w:rsid w:val="004C72CC"/>
    <w:rsid w:val="004D0D61"/>
    <w:rsid w:val="004D28A8"/>
    <w:rsid w:val="004D2944"/>
    <w:rsid w:val="004D52E9"/>
    <w:rsid w:val="004D5940"/>
    <w:rsid w:val="004D5E40"/>
    <w:rsid w:val="004E1A5E"/>
    <w:rsid w:val="004E361D"/>
    <w:rsid w:val="004E4E66"/>
    <w:rsid w:val="004F08DE"/>
    <w:rsid w:val="004F0B1B"/>
    <w:rsid w:val="004F66E0"/>
    <w:rsid w:val="00503997"/>
    <w:rsid w:val="005039C4"/>
    <w:rsid w:val="00507509"/>
    <w:rsid w:val="005101DC"/>
    <w:rsid w:val="00514889"/>
    <w:rsid w:val="0052402D"/>
    <w:rsid w:val="00524512"/>
    <w:rsid w:val="00535063"/>
    <w:rsid w:val="005369F9"/>
    <w:rsid w:val="00541E37"/>
    <w:rsid w:val="00542A8E"/>
    <w:rsid w:val="005444F8"/>
    <w:rsid w:val="0054511D"/>
    <w:rsid w:val="0055067D"/>
    <w:rsid w:val="00552492"/>
    <w:rsid w:val="00555B11"/>
    <w:rsid w:val="00556637"/>
    <w:rsid w:val="005575BF"/>
    <w:rsid w:val="00560656"/>
    <w:rsid w:val="0056258A"/>
    <w:rsid w:val="00562F3E"/>
    <w:rsid w:val="00563202"/>
    <w:rsid w:val="00565516"/>
    <w:rsid w:val="00565CB3"/>
    <w:rsid w:val="005704F1"/>
    <w:rsid w:val="00575E9A"/>
    <w:rsid w:val="0058170A"/>
    <w:rsid w:val="005832DA"/>
    <w:rsid w:val="00583E07"/>
    <w:rsid w:val="005957E5"/>
    <w:rsid w:val="005959FA"/>
    <w:rsid w:val="0059797B"/>
    <w:rsid w:val="00597E34"/>
    <w:rsid w:val="005A6026"/>
    <w:rsid w:val="005B36AC"/>
    <w:rsid w:val="005B39A4"/>
    <w:rsid w:val="005C135D"/>
    <w:rsid w:val="005C201D"/>
    <w:rsid w:val="005C4F82"/>
    <w:rsid w:val="005C6AFA"/>
    <w:rsid w:val="005C7ED2"/>
    <w:rsid w:val="005D7280"/>
    <w:rsid w:val="005E05CF"/>
    <w:rsid w:val="005E2A86"/>
    <w:rsid w:val="005E6996"/>
    <w:rsid w:val="005E7DE8"/>
    <w:rsid w:val="00612151"/>
    <w:rsid w:val="00614A90"/>
    <w:rsid w:val="006212CC"/>
    <w:rsid w:val="0062255A"/>
    <w:rsid w:val="0062361F"/>
    <w:rsid w:val="00623910"/>
    <w:rsid w:val="006258E7"/>
    <w:rsid w:val="00626A0D"/>
    <w:rsid w:val="0063498B"/>
    <w:rsid w:val="00635212"/>
    <w:rsid w:val="00637582"/>
    <w:rsid w:val="00637B10"/>
    <w:rsid w:val="006546EA"/>
    <w:rsid w:val="00657464"/>
    <w:rsid w:val="00664B01"/>
    <w:rsid w:val="006732FA"/>
    <w:rsid w:val="00674972"/>
    <w:rsid w:val="0067612E"/>
    <w:rsid w:val="00680938"/>
    <w:rsid w:val="0069100B"/>
    <w:rsid w:val="006973F2"/>
    <w:rsid w:val="006A0F23"/>
    <w:rsid w:val="006A13DD"/>
    <w:rsid w:val="006A2164"/>
    <w:rsid w:val="006A666C"/>
    <w:rsid w:val="006A6C8F"/>
    <w:rsid w:val="006B2A35"/>
    <w:rsid w:val="006B3CFE"/>
    <w:rsid w:val="006B59E0"/>
    <w:rsid w:val="006B75F0"/>
    <w:rsid w:val="006B7B98"/>
    <w:rsid w:val="006C09CA"/>
    <w:rsid w:val="006C0EDD"/>
    <w:rsid w:val="006C67EB"/>
    <w:rsid w:val="006D2465"/>
    <w:rsid w:val="006D3664"/>
    <w:rsid w:val="006D370B"/>
    <w:rsid w:val="006D50BF"/>
    <w:rsid w:val="006D6C0A"/>
    <w:rsid w:val="006D70AE"/>
    <w:rsid w:val="006E2783"/>
    <w:rsid w:val="006E4E29"/>
    <w:rsid w:val="006E6FEC"/>
    <w:rsid w:val="006E7AFA"/>
    <w:rsid w:val="00702024"/>
    <w:rsid w:val="007254F3"/>
    <w:rsid w:val="007256CC"/>
    <w:rsid w:val="00727DBE"/>
    <w:rsid w:val="0073470D"/>
    <w:rsid w:val="00735479"/>
    <w:rsid w:val="00741CDE"/>
    <w:rsid w:val="00743665"/>
    <w:rsid w:val="00745612"/>
    <w:rsid w:val="00747C9F"/>
    <w:rsid w:val="00750692"/>
    <w:rsid w:val="007528B8"/>
    <w:rsid w:val="00754E33"/>
    <w:rsid w:val="00754E61"/>
    <w:rsid w:val="00761D1C"/>
    <w:rsid w:val="007726C3"/>
    <w:rsid w:val="00776E26"/>
    <w:rsid w:val="0078058B"/>
    <w:rsid w:val="007954F6"/>
    <w:rsid w:val="007968BA"/>
    <w:rsid w:val="00796AE3"/>
    <w:rsid w:val="007A3064"/>
    <w:rsid w:val="007A434D"/>
    <w:rsid w:val="007A4413"/>
    <w:rsid w:val="007A4F09"/>
    <w:rsid w:val="007A6FAB"/>
    <w:rsid w:val="007B64F6"/>
    <w:rsid w:val="007C0671"/>
    <w:rsid w:val="007C3F21"/>
    <w:rsid w:val="007C6512"/>
    <w:rsid w:val="007D0783"/>
    <w:rsid w:val="007D1EF8"/>
    <w:rsid w:val="007D3B70"/>
    <w:rsid w:val="007D4ACA"/>
    <w:rsid w:val="007D4C18"/>
    <w:rsid w:val="007D7514"/>
    <w:rsid w:val="007E1453"/>
    <w:rsid w:val="007E6CDB"/>
    <w:rsid w:val="007F04C9"/>
    <w:rsid w:val="007F3BBB"/>
    <w:rsid w:val="007F4073"/>
    <w:rsid w:val="007F4188"/>
    <w:rsid w:val="007F44F3"/>
    <w:rsid w:val="007F76E2"/>
    <w:rsid w:val="00804E20"/>
    <w:rsid w:val="0080650B"/>
    <w:rsid w:val="008075FB"/>
    <w:rsid w:val="00811802"/>
    <w:rsid w:val="00813D35"/>
    <w:rsid w:val="00814177"/>
    <w:rsid w:val="0081452B"/>
    <w:rsid w:val="00814837"/>
    <w:rsid w:val="0081549A"/>
    <w:rsid w:val="00817FD7"/>
    <w:rsid w:val="00823674"/>
    <w:rsid w:val="00825E76"/>
    <w:rsid w:val="00827241"/>
    <w:rsid w:val="008276C6"/>
    <w:rsid w:val="0083250A"/>
    <w:rsid w:val="00832A33"/>
    <w:rsid w:val="00835650"/>
    <w:rsid w:val="008357FC"/>
    <w:rsid w:val="008363B8"/>
    <w:rsid w:val="0083685B"/>
    <w:rsid w:val="00843D5F"/>
    <w:rsid w:val="00845E19"/>
    <w:rsid w:val="00851ADC"/>
    <w:rsid w:val="008524BE"/>
    <w:rsid w:val="00853DBE"/>
    <w:rsid w:val="00854CC1"/>
    <w:rsid w:val="00870E2A"/>
    <w:rsid w:val="00871452"/>
    <w:rsid w:val="0088065C"/>
    <w:rsid w:val="00881345"/>
    <w:rsid w:val="00881ACA"/>
    <w:rsid w:val="00883E42"/>
    <w:rsid w:val="0088600D"/>
    <w:rsid w:val="008867C4"/>
    <w:rsid w:val="008903C8"/>
    <w:rsid w:val="00890491"/>
    <w:rsid w:val="00891D6B"/>
    <w:rsid w:val="00891E3F"/>
    <w:rsid w:val="0089341C"/>
    <w:rsid w:val="0089431D"/>
    <w:rsid w:val="008948ED"/>
    <w:rsid w:val="008960FC"/>
    <w:rsid w:val="008978D8"/>
    <w:rsid w:val="008A1A5F"/>
    <w:rsid w:val="008B15FD"/>
    <w:rsid w:val="008B5F92"/>
    <w:rsid w:val="008C3E0E"/>
    <w:rsid w:val="008C44D3"/>
    <w:rsid w:val="008C6201"/>
    <w:rsid w:val="008D1788"/>
    <w:rsid w:val="008D4AC7"/>
    <w:rsid w:val="008E14B2"/>
    <w:rsid w:val="008E1C6A"/>
    <w:rsid w:val="008E2E1B"/>
    <w:rsid w:val="009009C1"/>
    <w:rsid w:val="00903EFD"/>
    <w:rsid w:val="009048DF"/>
    <w:rsid w:val="0090581A"/>
    <w:rsid w:val="009173E4"/>
    <w:rsid w:val="00922547"/>
    <w:rsid w:val="00926B6F"/>
    <w:rsid w:val="009303A7"/>
    <w:rsid w:val="00932603"/>
    <w:rsid w:val="00933329"/>
    <w:rsid w:val="00936218"/>
    <w:rsid w:val="009366E0"/>
    <w:rsid w:val="00941AA9"/>
    <w:rsid w:val="00941E46"/>
    <w:rsid w:val="0094270C"/>
    <w:rsid w:val="00947CFF"/>
    <w:rsid w:val="00951080"/>
    <w:rsid w:val="00952BF3"/>
    <w:rsid w:val="009532D6"/>
    <w:rsid w:val="009567C9"/>
    <w:rsid w:val="009641E0"/>
    <w:rsid w:val="00964921"/>
    <w:rsid w:val="009679F0"/>
    <w:rsid w:val="00972227"/>
    <w:rsid w:val="00972B1E"/>
    <w:rsid w:val="00975973"/>
    <w:rsid w:val="00980A9B"/>
    <w:rsid w:val="00983312"/>
    <w:rsid w:val="00983DF9"/>
    <w:rsid w:val="00984C07"/>
    <w:rsid w:val="00990BF2"/>
    <w:rsid w:val="00991A15"/>
    <w:rsid w:val="009966DD"/>
    <w:rsid w:val="0099675B"/>
    <w:rsid w:val="00996AEC"/>
    <w:rsid w:val="00996D5E"/>
    <w:rsid w:val="00997966"/>
    <w:rsid w:val="009A2515"/>
    <w:rsid w:val="009A41BD"/>
    <w:rsid w:val="009B036D"/>
    <w:rsid w:val="009B7053"/>
    <w:rsid w:val="009C0422"/>
    <w:rsid w:val="009C592B"/>
    <w:rsid w:val="009D4889"/>
    <w:rsid w:val="009D642D"/>
    <w:rsid w:val="009E2FBF"/>
    <w:rsid w:val="009E30C2"/>
    <w:rsid w:val="009F0C39"/>
    <w:rsid w:val="009F2EC9"/>
    <w:rsid w:val="009F6646"/>
    <w:rsid w:val="009F74D8"/>
    <w:rsid w:val="00A04150"/>
    <w:rsid w:val="00A05172"/>
    <w:rsid w:val="00A14506"/>
    <w:rsid w:val="00A16FAD"/>
    <w:rsid w:val="00A22D37"/>
    <w:rsid w:val="00A247F0"/>
    <w:rsid w:val="00A3130D"/>
    <w:rsid w:val="00A32290"/>
    <w:rsid w:val="00A359CE"/>
    <w:rsid w:val="00A37714"/>
    <w:rsid w:val="00A37C41"/>
    <w:rsid w:val="00A4206C"/>
    <w:rsid w:val="00A42658"/>
    <w:rsid w:val="00A45736"/>
    <w:rsid w:val="00A51209"/>
    <w:rsid w:val="00A51777"/>
    <w:rsid w:val="00A51DF6"/>
    <w:rsid w:val="00A568F0"/>
    <w:rsid w:val="00A57943"/>
    <w:rsid w:val="00A63E13"/>
    <w:rsid w:val="00A64087"/>
    <w:rsid w:val="00A66C20"/>
    <w:rsid w:val="00A70217"/>
    <w:rsid w:val="00A771D8"/>
    <w:rsid w:val="00A77DC0"/>
    <w:rsid w:val="00A81E35"/>
    <w:rsid w:val="00A8393B"/>
    <w:rsid w:val="00A83FCE"/>
    <w:rsid w:val="00A841E0"/>
    <w:rsid w:val="00A8463E"/>
    <w:rsid w:val="00A84883"/>
    <w:rsid w:val="00A87ECA"/>
    <w:rsid w:val="00A9552A"/>
    <w:rsid w:val="00A96065"/>
    <w:rsid w:val="00AA13FA"/>
    <w:rsid w:val="00AA2C19"/>
    <w:rsid w:val="00AA420C"/>
    <w:rsid w:val="00AB257E"/>
    <w:rsid w:val="00AB3858"/>
    <w:rsid w:val="00AB5F90"/>
    <w:rsid w:val="00AB5FED"/>
    <w:rsid w:val="00AC065D"/>
    <w:rsid w:val="00AC4489"/>
    <w:rsid w:val="00AC6FD7"/>
    <w:rsid w:val="00AD387F"/>
    <w:rsid w:val="00AD6CAE"/>
    <w:rsid w:val="00AE6AC1"/>
    <w:rsid w:val="00AF4FCF"/>
    <w:rsid w:val="00AF5771"/>
    <w:rsid w:val="00B02748"/>
    <w:rsid w:val="00B027CC"/>
    <w:rsid w:val="00B03C72"/>
    <w:rsid w:val="00B1151F"/>
    <w:rsid w:val="00B214B0"/>
    <w:rsid w:val="00B22AAE"/>
    <w:rsid w:val="00B230CE"/>
    <w:rsid w:val="00B26D6D"/>
    <w:rsid w:val="00B3059F"/>
    <w:rsid w:val="00B3420B"/>
    <w:rsid w:val="00B360A7"/>
    <w:rsid w:val="00B36938"/>
    <w:rsid w:val="00B36ABC"/>
    <w:rsid w:val="00B416E6"/>
    <w:rsid w:val="00B43A70"/>
    <w:rsid w:val="00B508EA"/>
    <w:rsid w:val="00B5277F"/>
    <w:rsid w:val="00B544E2"/>
    <w:rsid w:val="00B5519F"/>
    <w:rsid w:val="00B63230"/>
    <w:rsid w:val="00B633B9"/>
    <w:rsid w:val="00B6345F"/>
    <w:rsid w:val="00B64E2E"/>
    <w:rsid w:val="00B71A11"/>
    <w:rsid w:val="00B72374"/>
    <w:rsid w:val="00B73313"/>
    <w:rsid w:val="00B747E5"/>
    <w:rsid w:val="00B80351"/>
    <w:rsid w:val="00B806E1"/>
    <w:rsid w:val="00B80DDA"/>
    <w:rsid w:val="00B83509"/>
    <w:rsid w:val="00B84A30"/>
    <w:rsid w:val="00B86CEC"/>
    <w:rsid w:val="00B90283"/>
    <w:rsid w:val="00B90EE9"/>
    <w:rsid w:val="00B97B03"/>
    <w:rsid w:val="00BA6860"/>
    <w:rsid w:val="00BA7228"/>
    <w:rsid w:val="00BB384A"/>
    <w:rsid w:val="00BB4DB5"/>
    <w:rsid w:val="00BC3991"/>
    <w:rsid w:val="00BC4114"/>
    <w:rsid w:val="00BD0886"/>
    <w:rsid w:val="00BD1D7D"/>
    <w:rsid w:val="00BD3579"/>
    <w:rsid w:val="00BD3CE4"/>
    <w:rsid w:val="00BE4C4D"/>
    <w:rsid w:val="00BE5908"/>
    <w:rsid w:val="00BE7257"/>
    <w:rsid w:val="00BF0939"/>
    <w:rsid w:val="00BF1B47"/>
    <w:rsid w:val="00BF426A"/>
    <w:rsid w:val="00BF451F"/>
    <w:rsid w:val="00BF4696"/>
    <w:rsid w:val="00BF4723"/>
    <w:rsid w:val="00BF6DE9"/>
    <w:rsid w:val="00BF7F84"/>
    <w:rsid w:val="00C0075F"/>
    <w:rsid w:val="00C00A63"/>
    <w:rsid w:val="00C00B06"/>
    <w:rsid w:val="00C01026"/>
    <w:rsid w:val="00C11D37"/>
    <w:rsid w:val="00C13D35"/>
    <w:rsid w:val="00C147BB"/>
    <w:rsid w:val="00C20E3B"/>
    <w:rsid w:val="00C229EA"/>
    <w:rsid w:val="00C22CDA"/>
    <w:rsid w:val="00C255F2"/>
    <w:rsid w:val="00C2692E"/>
    <w:rsid w:val="00C30900"/>
    <w:rsid w:val="00C31198"/>
    <w:rsid w:val="00C32BC3"/>
    <w:rsid w:val="00C41A0A"/>
    <w:rsid w:val="00C5075B"/>
    <w:rsid w:val="00C529B6"/>
    <w:rsid w:val="00C61D1E"/>
    <w:rsid w:val="00C65FB9"/>
    <w:rsid w:val="00C673CB"/>
    <w:rsid w:val="00C70247"/>
    <w:rsid w:val="00C70401"/>
    <w:rsid w:val="00C72E99"/>
    <w:rsid w:val="00C75CB7"/>
    <w:rsid w:val="00C84561"/>
    <w:rsid w:val="00C86248"/>
    <w:rsid w:val="00C878CB"/>
    <w:rsid w:val="00C93B68"/>
    <w:rsid w:val="00C93DA4"/>
    <w:rsid w:val="00C94669"/>
    <w:rsid w:val="00C959D0"/>
    <w:rsid w:val="00CA3449"/>
    <w:rsid w:val="00CB41A1"/>
    <w:rsid w:val="00CB5F13"/>
    <w:rsid w:val="00CB7EB4"/>
    <w:rsid w:val="00CC2BC1"/>
    <w:rsid w:val="00CC406C"/>
    <w:rsid w:val="00CC4693"/>
    <w:rsid w:val="00CD1809"/>
    <w:rsid w:val="00CD30DB"/>
    <w:rsid w:val="00CD6CEE"/>
    <w:rsid w:val="00CE35BD"/>
    <w:rsid w:val="00CF0D87"/>
    <w:rsid w:val="00CF451C"/>
    <w:rsid w:val="00CF6ED6"/>
    <w:rsid w:val="00CF7B90"/>
    <w:rsid w:val="00D0041C"/>
    <w:rsid w:val="00D0123E"/>
    <w:rsid w:val="00D0319D"/>
    <w:rsid w:val="00D03576"/>
    <w:rsid w:val="00D11548"/>
    <w:rsid w:val="00D11A32"/>
    <w:rsid w:val="00D170EE"/>
    <w:rsid w:val="00D171BC"/>
    <w:rsid w:val="00D21CB3"/>
    <w:rsid w:val="00D23675"/>
    <w:rsid w:val="00D33229"/>
    <w:rsid w:val="00D33DA0"/>
    <w:rsid w:val="00D346DB"/>
    <w:rsid w:val="00D418F0"/>
    <w:rsid w:val="00D42C19"/>
    <w:rsid w:val="00D4542E"/>
    <w:rsid w:val="00D50FBD"/>
    <w:rsid w:val="00D53424"/>
    <w:rsid w:val="00D555A8"/>
    <w:rsid w:val="00D56D99"/>
    <w:rsid w:val="00D6134E"/>
    <w:rsid w:val="00D63649"/>
    <w:rsid w:val="00D66641"/>
    <w:rsid w:val="00D72C4E"/>
    <w:rsid w:val="00D830B5"/>
    <w:rsid w:val="00D8367B"/>
    <w:rsid w:val="00D90689"/>
    <w:rsid w:val="00D96B47"/>
    <w:rsid w:val="00D97B2A"/>
    <w:rsid w:val="00DA7293"/>
    <w:rsid w:val="00DB20F7"/>
    <w:rsid w:val="00DB2D70"/>
    <w:rsid w:val="00DC0021"/>
    <w:rsid w:val="00DC2F16"/>
    <w:rsid w:val="00DC3276"/>
    <w:rsid w:val="00DC49B8"/>
    <w:rsid w:val="00DD074F"/>
    <w:rsid w:val="00DD5387"/>
    <w:rsid w:val="00DD5AC6"/>
    <w:rsid w:val="00DE2712"/>
    <w:rsid w:val="00DE54B8"/>
    <w:rsid w:val="00DF2B31"/>
    <w:rsid w:val="00DF6180"/>
    <w:rsid w:val="00E03CB2"/>
    <w:rsid w:val="00E0561E"/>
    <w:rsid w:val="00E06939"/>
    <w:rsid w:val="00E06A73"/>
    <w:rsid w:val="00E14289"/>
    <w:rsid w:val="00E1470E"/>
    <w:rsid w:val="00E165C4"/>
    <w:rsid w:val="00E1750C"/>
    <w:rsid w:val="00E2056C"/>
    <w:rsid w:val="00E259C0"/>
    <w:rsid w:val="00E27441"/>
    <w:rsid w:val="00E27CE5"/>
    <w:rsid w:val="00E30C2B"/>
    <w:rsid w:val="00E320E1"/>
    <w:rsid w:val="00E46868"/>
    <w:rsid w:val="00E47694"/>
    <w:rsid w:val="00E5009E"/>
    <w:rsid w:val="00E5308F"/>
    <w:rsid w:val="00E55531"/>
    <w:rsid w:val="00E67467"/>
    <w:rsid w:val="00E70067"/>
    <w:rsid w:val="00E713EE"/>
    <w:rsid w:val="00E753AE"/>
    <w:rsid w:val="00E77EB9"/>
    <w:rsid w:val="00E80AA9"/>
    <w:rsid w:val="00E82257"/>
    <w:rsid w:val="00E833D9"/>
    <w:rsid w:val="00E834FC"/>
    <w:rsid w:val="00E83863"/>
    <w:rsid w:val="00E90371"/>
    <w:rsid w:val="00E93A5D"/>
    <w:rsid w:val="00E95624"/>
    <w:rsid w:val="00E96373"/>
    <w:rsid w:val="00E9638C"/>
    <w:rsid w:val="00EA0AAB"/>
    <w:rsid w:val="00EA2D6C"/>
    <w:rsid w:val="00EA3DA0"/>
    <w:rsid w:val="00EA49E7"/>
    <w:rsid w:val="00EA518A"/>
    <w:rsid w:val="00EA5195"/>
    <w:rsid w:val="00EA5804"/>
    <w:rsid w:val="00EA5C35"/>
    <w:rsid w:val="00EB00E8"/>
    <w:rsid w:val="00EB24BC"/>
    <w:rsid w:val="00EB3629"/>
    <w:rsid w:val="00EB52AA"/>
    <w:rsid w:val="00EB55FF"/>
    <w:rsid w:val="00EC00B8"/>
    <w:rsid w:val="00EC093F"/>
    <w:rsid w:val="00EC4DEB"/>
    <w:rsid w:val="00ED05A3"/>
    <w:rsid w:val="00EE024F"/>
    <w:rsid w:val="00EE1D83"/>
    <w:rsid w:val="00EE541F"/>
    <w:rsid w:val="00EE5D1D"/>
    <w:rsid w:val="00EF119D"/>
    <w:rsid w:val="00EF2788"/>
    <w:rsid w:val="00F019B3"/>
    <w:rsid w:val="00F04545"/>
    <w:rsid w:val="00F07149"/>
    <w:rsid w:val="00F073BA"/>
    <w:rsid w:val="00F07C1A"/>
    <w:rsid w:val="00F12203"/>
    <w:rsid w:val="00F16665"/>
    <w:rsid w:val="00F238E8"/>
    <w:rsid w:val="00F23F32"/>
    <w:rsid w:val="00F245B7"/>
    <w:rsid w:val="00F271D9"/>
    <w:rsid w:val="00F3055F"/>
    <w:rsid w:val="00F34AD9"/>
    <w:rsid w:val="00F35A6E"/>
    <w:rsid w:val="00F35F91"/>
    <w:rsid w:val="00F4183B"/>
    <w:rsid w:val="00F41E33"/>
    <w:rsid w:val="00F4458F"/>
    <w:rsid w:val="00F472A4"/>
    <w:rsid w:val="00F51528"/>
    <w:rsid w:val="00F51810"/>
    <w:rsid w:val="00F531DE"/>
    <w:rsid w:val="00F576B2"/>
    <w:rsid w:val="00F61600"/>
    <w:rsid w:val="00F6309E"/>
    <w:rsid w:val="00F63725"/>
    <w:rsid w:val="00F65109"/>
    <w:rsid w:val="00F67A38"/>
    <w:rsid w:val="00F71DAF"/>
    <w:rsid w:val="00F7205F"/>
    <w:rsid w:val="00F776A0"/>
    <w:rsid w:val="00F827B2"/>
    <w:rsid w:val="00F8597B"/>
    <w:rsid w:val="00F8743D"/>
    <w:rsid w:val="00F904B2"/>
    <w:rsid w:val="00F94604"/>
    <w:rsid w:val="00F94D3A"/>
    <w:rsid w:val="00F96A8E"/>
    <w:rsid w:val="00F978CF"/>
    <w:rsid w:val="00FA129F"/>
    <w:rsid w:val="00FA420D"/>
    <w:rsid w:val="00FA519D"/>
    <w:rsid w:val="00FB34C1"/>
    <w:rsid w:val="00FB36DA"/>
    <w:rsid w:val="00FB542D"/>
    <w:rsid w:val="00FC3433"/>
    <w:rsid w:val="00FC6350"/>
    <w:rsid w:val="00FC7C82"/>
    <w:rsid w:val="00FD0770"/>
    <w:rsid w:val="00FD6E54"/>
    <w:rsid w:val="00FE502C"/>
    <w:rsid w:val="00FF763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AC74F2AB-2553-458D-BB27-3A9B0270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1E37"/>
    <w:pPr>
      <w:spacing w:before="40"/>
    </w:pPr>
    <w:rPr>
      <w:rFonts w:ascii="Arial" w:hAnsi="Arial"/>
      <w:szCs w:val="24"/>
      <w:lang w:eastAsia="de-DE"/>
    </w:rPr>
  </w:style>
  <w:style w:type="paragraph" w:styleId="berschrift1">
    <w:name w:val="heading 1"/>
    <w:basedOn w:val="Standard"/>
    <w:next w:val="Standard"/>
    <w:qFormat/>
    <w:rsid w:val="00C31198"/>
    <w:pPr>
      <w:keepNext/>
      <w:spacing w:before="240" w:after="60"/>
      <w:outlineLvl w:val="0"/>
    </w:pPr>
    <w:rPr>
      <w:rFonts w:cs="Arial"/>
      <w:b/>
      <w:bCs/>
      <w:kern w:val="32"/>
      <w:szCs w:val="32"/>
      <w:lang w:val="de-DE"/>
    </w:rPr>
  </w:style>
  <w:style w:type="paragraph" w:styleId="berschrift2">
    <w:name w:val="heading 2"/>
    <w:basedOn w:val="Standard"/>
    <w:next w:val="Standard"/>
    <w:qFormat/>
    <w:rsid w:val="00C31198"/>
    <w:pPr>
      <w:keepNext/>
      <w:spacing w:before="240" w:after="60"/>
      <w:outlineLvl w:val="1"/>
    </w:pPr>
    <w:rPr>
      <w:rFonts w:cs="Arial"/>
      <w:b/>
      <w:bCs/>
      <w:iCs/>
      <w:szCs w:val="28"/>
      <w:lang w:val="de-DE"/>
    </w:rPr>
  </w:style>
  <w:style w:type="paragraph" w:styleId="berschrift3">
    <w:name w:val="heading 3"/>
    <w:basedOn w:val="Standard"/>
    <w:next w:val="Standard"/>
    <w:qFormat/>
    <w:rsid w:val="0069100B"/>
    <w:pPr>
      <w:keepNext/>
      <w:spacing w:before="120" w:after="60"/>
      <w:outlineLvl w:val="2"/>
    </w:pPr>
    <w:rPr>
      <w:b/>
      <w:bCs/>
      <w:szCs w:val="22"/>
      <w:lang w:val="de-DE"/>
    </w:rPr>
  </w:style>
  <w:style w:type="paragraph" w:styleId="berschrift4">
    <w:name w:val="heading 4"/>
    <w:basedOn w:val="Standard"/>
    <w:next w:val="Standard"/>
    <w:qFormat/>
    <w:rsid w:val="0069100B"/>
    <w:pPr>
      <w:keepNext/>
      <w:numPr>
        <w:ilvl w:val="3"/>
        <w:numId w:val="1"/>
      </w:numPr>
      <w:tabs>
        <w:tab w:val="clear" w:pos="864"/>
        <w:tab w:val="num" w:pos="360"/>
      </w:tabs>
      <w:spacing w:before="60" w:after="60"/>
      <w:ind w:left="0" w:firstLine="0"/>
      <w:outlineLvl w:val="3"/>
    </w:pPr>
    <w:rPr>
      <w:b/>
      <w:bCs/>
      <w:szCs w:val="28"/>
    </w:rPr>
  </w:style>
  <w:style w:type="paragraph" w:styleId="berschrift5">
    <w:name w:val="heading 5"/>
    <w:basedOn w:val="Standard"/>
    <w:next w:val="Standard"/>
    <w:qFormat/>
    <w:rsid w:val="0069100B"/>
    <w:pPr>
      <w:spacing w:before="60" w:after="60"/>
      <w:outlineLvl w:val="4"/>
    </w:pPr>
    <w:rPr>
      <w:b/>
      <w:bCs/>
      <w:szCs w:val="26"/>
    </w:rPr>
  </w:style>
  <w:style w:type="paragraph" w:styleId="berschrift6">
    <w:name w:val="heading 6"/>
    <w:basedOn w:val="Standard"/>
    <w:next w:val="Standard"/>
    <w:qFormat/>
    <w:rsid w:val="0069100B"/>
    <w:pPr>
      <w:numPr>
        <w:ilvl w:val="5"/>
        <w:numId w:val="1"/>
      </w:numPr>
      <w:tabs>
        <w:tab w:val="clear" w:pos="1152"/>
        <w:tab w:val="num" w:pos="360"/>
      </w:tabs>
      <w:spacing w:before="60" w:after="60"/>
      <w:ind w:left="0" w:firstLine="0"/>
      <w:outlineLvl w:val="5"/>
    </w:pPr>
    <w:rPr>
      <w:b/>
      <w:bCs/>
      <w:szCs w:val="22"/>
    </w:rPr>
  </w:style>
  <w:style w:type="paragraph" w:styleId="berschrift7">
    <w:name w:val="heading 7"/>
    <w:basedOn w:val="Standard"/>
    <w:next w:val="Standard"/>
    <w:qFormat/>
    <w:rsid w:val="0069100B"/>
    <w:pPr>
      <w:numPr>
        <w:ilvl w:val="6"/>
        <w:numId w:val="1"/>
      </w:numPr>
      <w:tabs>
        <w:tab w:val="clear" w:pos="1296"/>
        <w:tab w:val="num" w:pos="360"/>
      </w:tabs>
      <w:spacing w:before="60" w:after="60"/>
      <w:ind w:left="0" w:firstLine="0"/>
      <w:outlineLvl w:val="6"/>
    </w:pPr>
    <w:rPr>
      <w:b/>
      <w:bCs/>
    </w:rPr>
  </w:style>
  <w:style w:type="paragraph" w:styleId="berschrift8">
    <w:name w:val="heading 8"/>
    <w:basedOn w:val="Standard"/>
    <w:next w:val="Standard"/>
    <w:qFormat/>
    <w:rsid w:val="0069100B"/>
    <w:pPr>
      <w:numPr>
        <w:ilvl w:val="7"/>
        <w:numId w:val="1"/>
      </w:numPr>
      <w:tabs>
        <w:tab w:val="clear" w:pos="1440"/>
        <w:tab w:val="num" w:pos="360"/>
      </w:tabs>
      <w:spacing w:before="60" w:after="60"/>
      <w:ind w:left="0" w:firstLine="0"/>
      <w:outlineLvl w:val="7"/>
    </w:pPr>
    <w:rPr>
      <w:b/>
      <w:bCs/>
    </w:rPr>
  </w:style>
  <w:style w:type="paragraph" w:styleId="berschrift9">
    <w:name w:val="heading 9"/>
    <w:basedOn w:val="Standard"/>
    <w:next w:val="Standard"/>
    <w:qFormat/>
    <w:rsid w:val="0069100B"/>
    <w:pPr>
      <w:numPr>
        <w:ilvl w:val="8"/>
        <w:numId w:val="1"/>
      </w:numPr>
      <w:tabs>
        <w:tab w:val="clear" w:pos="1584"/>
        <w:tab w:val="num" w:pos="360"/>
      </w:tabs>
      <w:spacing w:before="60" w:after="60"/>
      <w:ind w:left="0" w:firstLine="0"/>
      <w:outlineLvl w:val="8"/>
    </w:pPr>
    <w:rPr>
      <w:rFonts w:cs="Arial"/>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541E37"/>
    <w:pPr>
      <w:spacing w:line="360" w:lineRule="auto"/>
    </w:pPr>
    <w:rPr>
      <w:b/>
      <w:sz w:val="24"/>
    </w:rPr>
  </w:style>
  <w:style w:type="paragraph" w:customStyle="1" w:styleId="IZText">
    <w:name w:val="I/Z Text"/>
    <w:basedOn w:val="Standard"/>
    <w:rsid w:val="00F51528"/>
    <w:pPr>
      <w:spacing w:before="0" w:line="240" w:lineRule="exact"/>
    </w:pPr>
    <w:rPr>
      <w:spacing w:val="6"/>
      <w:position w:val="2"/>
      <w:sz w:val="16"/>
    </w:rPr>
  </w:style>
  <w:style w:type="paragraph" w:customStyle="1" w:styleId="Adresse">
    <w:name w:val="Adresse"/>
    <w:basedOn w:val="Standard"/>
    <w:rsid w:val="007C6512"/>
    <w:pPr>
      <w:spacing w:before="0"/>
    </w:pPr>
  </w:style>
  <w:style w:type="paragraph" w:customStyle="1" w:styleId="IZFix">
    <w:name w:val="I/Z Fix"/>
    <w:basedOn w:val="IZText"/>
    <w:rsid w:val="001F5ECA"/>
    <w:pPr>
      <w:jc w:val="right"/>
    </w:pPr>
  </w:style>
  <w:style w:type="paragraph" w:styleId="Kopfzeile">
    <w:name w:val="header"/>
    <w:basedOn w:val="Standard"/>
    <w:link w:val="KopfzeileZchn"/>
    <w:uiPriority w:val="99"/>
    <w:rsid w:val="00B80351"/>
    <w:pPr>
      <w:spacing w:before="0"/>
    </w:pPr>
    <w:rPr>
      <w:sz w:val="18"/>
    </w:rPr>
  </w:style>
  <w:style w:type="paragraph" w:styleId="Fuzeile">
    <w:name w:val="footer"/>
    <w:basedOn w:val="Standard"/>
    <w:rsid w:val="00BA7228"/>
    <w:pPr>
      <w:tabs>
        <w:tab w:val="left" w:pos="2268"/>
        <w:tab w:val="left" w:pos="3119"/>
        <w:tab w:val="left" w:pos="5103"/>
      </w:tabs>
      <w:jc w:val="center"/>
    </w:pPr>
    <w:rPr>
      <w:sz w:val="16"/>
    </w:rPr>
  </w:style>
  <w:style w:type="character" w:styleId="Hyperlink">
    <w:name w:val="Hyperlink"/>
    <w:uiPriority w:val="99"/>
    <w:rsid w:val="00C31198"/>
    <w:rPr>
      <w:rFonts w:ascii="Arial" w:hAnsi="Arial"/>
      <w:color w:val="0000FF"/>
      <w:sz w:val="20"/>
      <w:szCs w:val="20"/>
      <w:u w:val="single"/>
    </w:rPr>
  </w:style>
  <w:style w:type="paragraph" w:styleId="Dokumentstruktur">
    <w:name w:val="Document Map"/>
    <w:basedOn w:val="Standard"/>
    <w:semiHidden/>
    <w:rsid w:val="0069100B"/>
    <w:pPr>
      <w:shd w:val="clear" w:color="auto" w:fill="000080"/>
    </w:pPr>
    <w:rPr>
      <w:rFonts w:ascii="Tahoma" w:hAnsi="Tahoma" w:cs="Century Gothic"/>
    </w:rPr>
  </w:style>
  <w:style w:type="table" w:styleId="Tabellenraster">
    <w:name w:val="Table Grid"/>
    <w:basedOn w:val="NormaleTabelle"/>
    <w:rsid w:val="00295E73"/>
    <w:pPr>
      <w:spacing w:before="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9100B"/>
  </w:style>
  <w:style w:type="paragraph" w:customStyle="1" w:styleId="Auflistung">
    <w:name w:val="Auflistung"/>
    <w:basedOn w:val="Standard"/>
    <w:rsid w:val="001A5AB7"/>
    <w:pPr>
      <w:numPr>
        <w:numId w:val="3"/>
      </w:numPr>
    </w:pPr>
  </w:style>
  <w:style w:type="paragraph" w:customStyle="1" w:styleId="Aufzhlung">
    <w:name w:val="Aufzählung"/>
    <w:basedOn w:val="Standard"/>
    <w:rsid w:val="001B2F01"/>
    <w:pPr>
      <w:numPr>
        <w:numId w:val="2"/>
      </w:numPr>
    </w:pPr>
  </w:style>
  <w:style w:type="paragraph" w:customStyle="1" w:styleId="Auflistung2">
    <w:name w:val="Auflistung 2"/>
    <w:basedOn w:val="Auflistung"/>
    <w:rsid w:val="001A5AB7"/>
    <w:pPr>
      <w:tabs>
        <w:tab w:val="clear" w:pos="284"/>
        <w:tab w:val="num" w:pos="567"/>
      </w:tabs>
      <w:ind w:left="567"/>
    </w:pPr>
  </w:style>
  <w:style w:type="paragraph" w:customStyle="1" w:styleId="StandardKlein">
    <w:name w:val="Standard Klein"/>
    <w:basedOn w:val="Standard"/>
    <w:link w:val="StandardKleinZchn"/>
    <w:rsid w:val="0069100B"/>
    <w:rPr>
      <w:sz w:val="16"/>
    </w:rPr>
  </w:style>
  <w:style w:type="paragraph" w:styleId="Verzeichnis1">
    <w:name w:val="toc 1"/>
    <w:basedOn w:val="Standard"/>
    <w:next w:val="Standard"/>
    <w:autoRedefine/>
    <w:uiPriority w:val="39"/>
    <w:rsid w:val="00827241"/>
    <w:pPr>
      <w:tabs>
        <w:tab w:val="left" w:pos="400"/>
        <w:tab w:val="right" w:leader="dot" w:pos="13879"/>
      </w:tabs>
    </w:pPr>
    <w:rPr>
      <w:b/>
      <w:noProof/>
    </w:rPr>
  </w:style>
  <w:style w:type="character" w:customStyle="1" w:styleId="StandardKleinZchn">
    <w:name w:val="Standard Klein Zchn"/>
    <w:link w:val="StandardKlein"/>
    <w:rsid w:val="005E6996"/>
    <w:rPr>
      <w:rFonts w:ascii="Frutiger 45 Light" w:hAnsi="Frutiger 45 Light"/>
      <w:sz w:val="16"/>
      <w:szCs w:val="24"/>
      <w:lang w:val="de-CH" w:eastAsia="de-DE" w:bidi="ar-SA"/>
    </w:rPr>
  </w:style>
  <w:style w:type="paragraph" w:customStyle="1" w:styleId="Auflistung3">
    <w:name w:val="Auflistung 3"/>
    <w:basedOn w:val="Auflistung2"/>
    <w:rsid w:val="001A5AB7"/>
    <w:pPr>
      <w:tabs>
        <w:tab w:val="clear" w:pos="567"/>
        <w:tab w:val="num" w:pos="851"/>
      </w:tabs>
      <w:ind w:left="851"/>
    </w:pPr>
  </w:style>
  <w:style w:type="paragraph" w:customStyle="1" w:styleId="Auflistung4">
    <w:name w:val="Auflistung 4"/>
    <w:basedOn w:val="Auflistung3"/>
    <w:rsid w:val="001A5AB7"/>
    <w:pPr>
      <w:tabs>
        <w:tab w:val="clear" w:pos="851"/>
        <w:tab w:val="num" w:pos="1134"/>
      </w:tabs>
      <w:ind w:left="1134"/>
    </w:pPr>
  </w:style>
  <w:style w:type="paragraph" w:customStyle="1" w:styleId="Auflistung5">
    <w:name w:val="Auflistung 5"/>
    <w:basedOn w:val="Auflistung4"/>
    <w:rsid w:val="001A5AB7"/>
    <w:pPr>
      <w:tabs>
        <w:tab w:val="clear" w:pos="1134"/>
        <w:tab w:val="num" w:pos="1418"/>
      </w:tabs>
      <w:ind w:left="1418"/>
    </w:pPr>
  </w:style>
  <w:style w:type="paragraph" w:customStyle="1" w:styleId="Auflistung6">
    <w:name w:val="Auflistung 6"/>
    <w:basedOn w:val="Auflistung5"/>
    <w:rsid w:val="001A5AB7"/>
    <w:pPr>
      <w:tabs>
        <w:tab w:val="clear" w:pos="1418"/>
        <w:tab w:val="num" w:pos="1701"/>
      </w:tabs>
      <w:ind w:left="1701"/>
    </w:pPr>
  </w:style>
  <w:style w:type="paragraph" w:customStyle="1" w:styleId="Absender">
    <w:name w:val="Absender"/>
    <w:basedOn w:val="Standard"/>
    <w:rsid w:val="00F51528"/>
    <w:rPr>
      <w:b/>
      <w:sz w:val="16"/>
    </w:rPr>
  </w:style>
  <w:style w:type="paragraph" w:styleId="Sprechblasentext">
    <w:name w:val="Balloon Text"/>
    <w:basedOn w:val="Standard"/>
    <w:semiHidden/>
    <w:rsid w:val="00E320E1"/>
    <w:rPr>
      <w:rFonts w:ascii="Tahoma" w:hAnsi="Tahoma"/>
      <w:sz w:val="16"/>
      <w:szCs w:val="16"/>
    </w:rPr>
  </w:style>
  <w:style w:type="paragraph" w:styleId="Verzeichnis2">
    <w:name w:val="toc 2"/>
    <w:basedOn w:val="Standard"/>
    <w:next w:val="Standard"/>
    <w:autoRedefine/>
    <w:uiPriority w:val="39"/>
    <w:rsid w:val="00F4458F"/>
    <w:pPr>
      <w:tabs>
        <w:tab w:val="left" w:pos="660"/>
        <w:tab w:val="right" w:leader="dot" w:pos="13879"/>
      </w:tabs>
      <w:ind w:left="220"/>
    </w:pPr>
    <w:rPr>
      <w:b/>
      <w:noProof/>
    </w:rPr>
  </w:style>
  <w:style w:type="paragraph" w:customStyle="1" w:styleId="Dokumenttitel">
    <w:name w:val="Dokumenttitel"/>
    <w:basedOn w:val="Standard"/>
    <w:rsid w:val="00F35A6E"/>
    <w:pPr>
      <w:spacing w:before="0" w:after="80"/>
    </w:pPr>
    <w:rPr>
      <w:rFonts w:ascii="Tahoma" w:hAnsi="Tahoma"/>
      <w:sz w:val="36"/>
      <w:szCs w:val="36"/>
      <w:lang w:val="de-DE"/>
    </w:rPr>
  </w:style>
  <w:style w:type="paragraph" w:customStyle="1" w:styleId="Tabelle">
    <w:name w:val="Tabelle"/>
    <w:basedOn w:val="Standard"/>
    <w:link w:val="TabelleZchn"/>
    <w:rsid w:val="00F35A6E"/>
    <w:pPr>
      <w:spacing w:after="40"/>
    </w:pPr>
    <w:rPr>
      <w:rFonts w:ascii="Tahoma" w:hAnsi="Tahoma"/>
      <w:sz w:val="18"/>
      <w:szCs w:val="18"/>
      <w:lang w:val="de-DE"/>
    </w:rPr>
  </w:style>
  <w:style w:type="paragraph" w:customStyle="1" w:styleId="AusfTabelle">
    <w:name w:val="AusfTabelle"/>
    <w:basedOn w:val="Tabelle"/>
    <w:link w:val="AusfTabelleZchn"/>
    <w:rsid w:val="00F35A6E"/>
    <w:rPr>
      <w:i/>
      <w:color w:val="000080"/>
    </w:rPr>
  </w:style>
  <w:style w:type="character" w:customStyle="1" w:styleId="TabelleZchn">
    <w:name w:val="Tabelle Zchn"/>
    <w:link w:val="Tabelle"/>
    <w:rsid w:val="00F35A6E"/>
    <w:rPr>
      <w:rFonts w:ascii="Tahoma" w:hAnsi="Tahoma"/>
      <w:sz w:val="18"/>
      <w:szCs w:val="18"/>
      <w:lang w:val="de-DE" w:eastAsia="de-DE"/>
    </w:rPr>
  </w:style>
  <w:style w:type="character" w:customStyle="1" w:styleId="AusfTabelleZchn">
    <w:name w:val="AusfTabelle Zchn"/>
    <w:link w:val="AusfTabelle"/>
    <w:rsid w:val="00F35A6E"/>
    <w:rPr>
      <w:rFonts w:ascii="Tahoma" w:hAnsi="Tahoma"/>
      <w:i/>
      <w:color w:val="000080"/>
      <w:sz w:val="18"/>
      <w:szCs w:val="18"/>
      <w:lang w:val="de-DE" w:eastAsia="de-DE"/>
    </w:rPr>
  </w:style>
  <w:style w:type="paragraph" w:customStyle="1" w:styleId="Tabellenkopf">
    <w:name w:val="Tabellenkopf"/>
    <w:basedOn w:val="Tabelle"/>
    <w:rsid w:val="00F35A6E"/>
    <w:rPr>
      <w:b/>
    </w:rPr>
  </w:style>
  <w:style w:type="paragraph" w:customStyle="1" w:styleId="Infoblock">
    <w:name w:val="Infoblock"/>
    <w:basedOn w:val="Standard"/>
    <w:rsid w:val="00F35A6E"/>
    <w:pPr>
      <w:pBdr>
        <w:top w:val="single" w:sz="4" w:space="1" w:color="auto" w:shadow="1"/>
        <w:left w:val="single" w:sz="4" w:space="4" w:color="auto" w:shadow="1"/>
        <w:bottom w:val="single" w:sz="4" w:space="1" w:color="auto" w:shadow="1"/>
        <w:right w:val="single" w:sz="4" w:space="4" w:color="auto" w:shadow="1"/>
      </w:pBdr>
      <w:shd w:val="clear" w:color="auto" w:fill="FFFFD1"/>
      <w:spacing w:before="0" w:after="220"/>
    </w:pPr>
    <w:rPr>
      <w:rFonts w:ascii="Tahoma" w:hAnsi="Tahoma"/>
      <w:i/>
      <w:color w:val="000080"/>
      <w:szCs w:val="20"/>
      <w:lang w:val="de-DE"/>
    </w:rPr>
  </w:style>
  <w:style w:type="character" w:customStyle="1" w:styleId="KopfzeileZchn">
    <w:name w:val="Kopfzeile Zchn"/>
    <w:link w:val="Kopfzeile"/>
    <w:uiPriority w:val="99"/>
    <w:rsid w:val="00F35A6E"/>
    <w:rPr>
      <w:rFonts w:ascii="Arial" w:hAnsi="Arial"/>
      <w:sz w:val="18"/>
      <w:szCs w:val="24"/>
      <w:lang w:eastAsia="de-DE"/>
    </w:rPr>
  </w:style>
  <w:style w:type="paragraph" w:customStyle="1" w:styleId="Default">
    <w:name w:val="Default"/>
    <w:rsid w:val="0067612E"/>
    <w:pPr>
      <w:autoSpaceDE w:val="0"/>
      <w:autoSpaceDN w:val="0"/>
      <w:adjustRightInd w:val="0"/>
    </w:pPr>
    <w:rPr>
      <w:rFonts w:ascii="Arial" w:hAnsi="Arial" w:cs="Arial"/>
      <w:color w:val="000000"/>
      <w:sz w:val="24"/>
      <w:szCs w:val="24"/>
    </w:rPr>
  </w:style>
  <w:style w:type="paragraph" w:styleId="Inhaltsverzeichnisberschrift">
    <w:name w:val="TOC Heading"/>
    <w:basedOn w:val="berschrift1"/>
    <w:next w:val="Standard"/>
    <w:uiPriority w:val="39"/>
    <w:unhideWhenUsed/>
    <w:qFormat/>
    <w:rsid w:val="00CB5F13"/>
    <w:pPr>
      <w:keepLines/>
      <w:spacing w:after="0" w:line="259" w:lineRule="auto"/>
      <w:outlineLvl w:val="9"/>
    </w:pPr>
    <w:rPr>
      <w:rFonts w:asciiTheme="majorHAnsi" w:eastAsiaTheme="majorEastAsia" w:hAnsiTheme="majorHAnsi" w:cstheme="majorBidi"/>
      <w:b w:val="0"/>
      <w:bCs w:val="0"/>
      <w:color w:val="2E74B5" w:themeColor="accent1" w:themeShade="BF"/>
      <w:kern w:val="0"/>
      <w:sz w:val="32"/>
      <w:lang w:val="de-CH" w:eastAsia="de-CH"/>
    </w:rPr>
  </w:style>
  <w:style w:type="paragraph" w:styleId="Verzeichnis3">
    <w:name w:val="toc 3"/>
    <w:basedOn w:val="Standard"/>
    <w:next w:val="Standard"/>
    <w:autoRedefine/>
    <w:uiPriority w:val="39"/>
    <w:rsid w:val="00FE502C"/>
    <w:pPr>
      <w:tabs>
        <w:tab w:val="left" w:pos="1320"/>
        <w:tab w:val="right" w:leader="dot" w:pos="13750"/>
      </w:tabs>
      <w:spacing w:after="100"/>
      <w:ind w:left="400"/>
    </w:pPr>
  </w:style>
  <w:style w:type="paragraph" w:styleId="StandardWeb">
    <w:name w:val="Normal (Web)"/>
    <w:basedOn w:val="Standard"/>
    <w:uiPriority w:val="99"/>
    <w:unhideWhenUsed/>
    <w:rsid w:val="00362089"/>
    <w:pPr>
      <w:spacing w:before="100" w:beforeAutospacing="1" w:after="100" w:afterAutospacing="1"/>
    </w:pPr>
    <w:rPr>
      <w:rFonts w:ascii="Times New Roman" w:hAnsi="Times New Roman"/>
      <w:sz w:val="24"/>
      <w:lang w:eastAsia="de-CH"/>
    </w:rPr>
  </w:style>
  <w:style w:type="paragraph" w:styleId="Listenabsatz">
    <w:name w:val="List Paragraph"/>
    <w:basedOn w:val="Standard"/>
    <w:uiPriority w:val="34"/>
    <w:qFormat/>
    <w:rsid w:val="00362089"/>
    <w:pPr>
      <w:spacing w:before="0"/>
      <w:ind w:left="720"/>
      <w:contextualSpacing/>
    </w:pPr>
    <w:rPr>
      <w:rFonts w:ascii="Times New Roman" w:hAnsi="Times New Roman"/>
      <w:sz w:val="24"/>
      <w:lang w:eastAsia="de-CH"/>
    </w:rPr>
  </w:style>
  <w:style w:type="numbering" w:customStyle="1" w:styleId="Formatvorlage1">
    <w:name w:val="Formatvorlage1"/>
    <w:uiPriority w:val="99"/>
    <w:rsid w:val="002D492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8167">
      <w:bodyDiv w:val="1"/>
      <w:marLeft w:val="0"/>
      <w:marRight w:val="0"/>
      <w:marTop w:val="0"/>
      <w:marBottom w:val="0"/>
      <w:divBdr>
        <w:top w:val="none" w:sz="0" w:space="0" w:color="auto"/>
        <w:left w:val="none" w:sz="0" w:space="0" w:color="auto"/>
        <w:bottom w:val="none" w:sz="0" w:space="0" w:color="auto"/>
        <w:right w:val="none" w:sz="0" w:space="0" w:color="auto"/>
      </w:divBdr>
      <w:divsChild>
        <w:div w:id="213587250">
          <w:marLeft w:val="0"/>
          <w:marRight w:val="0"/>
          <w:marTop w:val="77"/>
          <w:marBottom w:val="0"/>
          <w:divBdr>
            <w:top w:val="none" w:sz="0" w:space="0" w:color="auto"/>
            <w:left w:val="none" w:sz="0" w:space="0" w:color="auto"/>
            <w:bottom w:val="none" w:sz="0" w:space="0" w:color="auto"/>
            <w:right w:val="none" w:sz="0" w:space="0" w:color="auto"/>
          </w:divBdr>
        </w:div>
        <w:div w:id="500201644">
          <w:marLeft w:val="0"/>
          <w:marRight w:val="0"/>
          <w:marTop w:val="77"/>
          <w:marBottom w:val="0"/>
          <w:divBdr>
            <w:top w:val="none" w:sz="0" w:space="0" w:color="auto"/>
            <w:left w:val="none" w:sz="0" w:space="0" w:color="auto"/>
            <w:bottom w:val="none" w:sz="0" w:space="0" w:color="auto"/>
            <w:right w:val="none" w:sz="0" w:space="0" w:color="auto"/>
          </w:divBdr>
        </w:div>
        <w:div w:id="970094378">
          <w:marLeft w:val="0"/>
          <w:marRight w:val="0"/>
          <w:marTop w:val="77"/>
          <w:marBottom w:val="0"/>
          <w:divBdr>
            <w:top w:val="none" w:sz="0" w:space="0" w:color="auto"/>
            <w:left w:val="none" w:sz="0" w:space="0" w:color="auto"/>
            <w:bottom w:val="none" w:sz="0" w:space="0" w:color="auto"/>
            <w:right w:val="none" w:sz="0" w:space="0" w:color="auto"/>
          </w:divBdr>
        </w:div>
        <w:div w:id="1293368623">
          <w:marLeft w:val="0"/>
          <w:marRight w:val="0"/>
          <w:marTop w:val="77"/>
          <w:marBottom w:val="0"/>
          <w:divBdr>
            <w:top w:val="none" w:sz="0" w:space="0" w:color="auto"/>
            <w:left w:val="none" w:sz="0" w:space="0" w:color="auto"/>
            <w:bottom w:val="none" w:sz="0" w:space="0" w:color="auto"/>
            <w:right w:val="none" w:sz="0" w:space="0" w:color="auto"/>
          </w:divBdr>
        </w:div>
        <w:div w:id="1435903869">
          <w:marLeft w:val="0"/>
          <w:marRight w:val="0"/>
          <w:marTop w:val="77"/>
          <w:marBottom w:val="0"/>
          <w:divBdr>
            <w:top w:val="none" w:sz="0" w:space="0" w:color="auto"/>
            <w:left w:val="none" w:sz="0" w:space="0" w:color="auto"/>
            <w:bottom w:val="none" w:sz="0" w:space="0" w:color="auto"/>
            <w:right w:val="none" w:sz="0" w:space="0" w:color="auto"/>
          </w:divBdr>
        </w:div>
        <w:div w:id="1773936759">
          <w:marLeft w:val="0"/>
          <w:marRight w:val="0"/>
          <w:marTop w:val="77"/>
          <w:marBottom w:val="0"/>
          <w:divBdr>
            <w:top w:val="none" w:sz="0" w:space="0" w:color="auto"/>
            <w:left w:val="none" w:sz="0" w:space="0" w:color="auto"/>
            <w:bottom w:val="none" w:sz="0" w:space="0" w:color="auto"/>
            <w:right w:val="none" w:sz="0" w:space="0" w:color="auto"/>
          </w:divBdr>
        </w:div>
        <w:div w:id="1878735310">
          <w:marLeft w:val="0"/>
          <w:marRight w:val="0"/>
          <w:marTop w:val="77"/>
          <w:marBottom w:val="0"/>
          <w:divBdr>
            <w:top w:val="none" w:sz="0" w:space="0" w:color="auto"/>
            <w:left w:val="none" w:sz="0" w:space="0" w:color="auto"/>
            <w:bottom w:val="none" w:sz="0" w:space="0" w:color="auto"/>
            <w:right w:val="none" w:sz="0" w:space="0" w:color="auto"/>
          </w:divBdr>
        </w:div>
      </w:divsChild>
    </w:div>
    <w:div w:id="129178318">
      <w:bodyDiv w:val="1"/>
      <w:marLeft w:val="0"/>
      <w:marRight w:val="0"/>
      <w:marTop w:val="0"/>
      <w:marBottom w:val="0"/>
      <w:divBdr>
        <w:top w:val="none" w:sz="0" w:space="0" w:color="auto"/>
        <w:left w:val="none" w:sz="0" w:space="0" w:color="auto"/>
        <w:bottom w:val="none" w:sz="0" w:space="0" w:color="auto"/>
        <w:right w:val="none" w:sz="0" w:space="0" w:color="auto"/>
      </w:divBdr>
      <w:divsChild>
        <w:div w:id="733742708">
          <w:marLeft w:val="0"/>
          <w:marRight w:val="0"/>
          <w:marTop w:val="77"/>
          <w:marBottom w:val="0"/>
          <w:divBdr>
            <w:top w:val="none" w:sz="0" w:space="0" w:color="auto"/>
            <w:left w:val="none" w:sz="0" w:space="0" w:color="auto"/>
            <w:bottom w:val="none" w:sz="0" w:space="0" w:color="auto"/>
            <w:right w:val="none" w:sz="0" w:space="0" w:color="auto"/>
          </w:divBdr>
        </w:div>
        <w:div w:id="778069629">
          <w:marLeft w:val="0"/>
          <w:marRight w:val="0"/>
          <w:marTop w:val="77"/>
          <w:marBottom w:val="0"/>
          <w:divBdr>
            <w:top w:val="none" w:sz="0" w:space="0" w:color="auto"/>
            <w:left w:val="none" w:sz="0" w:space="0" w:color="auto"/>
            <w:bottom w:val="none" w:sz="0" w:space="0" w:color="auto"/>
            <w:right w:val="none" w:sz="0" w:space="0" w:color="auto"/>
          </w:divBdr>
        </w:div>
        <w:div w:id="1282150224">
          <w:marLeft w:val="0"/>
          <w:marRight w:val="0"/>
          <w:marTop w:val="77"/>
          <w:marBottom w:val="0"/>
          <w:divBdr>
            <w:top w:val="none" w:sz="0" w:space="0" w:color="auto"/>
            <w:left w:val="none" w:sz="0" w:space="0" w:color="auto"/>
            <w:bottom w:val="none" w:sz="0" w:space="0" w:color="auto"/>
            <w:right w:val="none" w:sz="0" w:space="0" w:color="auto"/>
          </w:divBdr>
        </w:div>
        <w:div w:id="1412241583">
          <w:marLeft w:val="0"/>
          <w:marRight w:val="0"/>
          <w:marTop w:val="77"/>
          <w:marBottom w:val="0"/>
          <w:divBdr>
            <w:top w:val="none" w:sz="0" w:space="0" w:color="auto"/>
            <w:left w:val="none" w:sz="0" w:space="0" w:color="auto"/>
            <w:bottom w:val="none" w:sz="0" w:space="0" w:color="auto"/>
            <w:right w:val="none" w:sz="0" w:space="0" w:color="auto"/>
          </w:divBdr>
        </w:div>
        <w:div w:id="1898010218">
          <w:marLeft w:val="0"/>
          <w:marRight w:val="0"/>
          <w:marTop w:val="77"/>
          <w:marBottom w:val="0"/>
          <w:divBdr>
            <w:top w:val="none" w:sz="0" w:space="0" w:color="auto"/>
            <w:left w:val="none" w:sz="0" w:space="0" w:color="auto"/>
            <w:bottom w:val="none" w:sz="0" w:space="0" w:color="auto"/>
            <w:right w:val="none" w:sz="0" w:space="0" w:color="auto"/>
          </w:divBdr>
        </w:div>
      </w:divsChild>
    </w:div>
    <w:div w:id="440492471">
      <w:bodyDiv w:val="1"/>
      <w:marLeft w:val="0"/>
      <w:marRight w:val="0"/>
      <w:marTop w:val="0"/>
      <w:marBottom w:val="0"/>
      <w:divBdr>
        <w:top w:val="none" w:sz="0" w:space="0" w:color="auto"/>
        <w:left w:val="none" w:sz="0" w:space="0" w:color="auto"/>
        <w:bottom w:val="none" w:sz="0" w:space="0" w:color="auto"/>
        <w:right w:val="none" w:sz="0" w:space="0" w:color="auto"/>
      </w:divBdr>
      <w:divsChild>
        <w:div w:id="124858380">
          <w:marLeft w:val="0"/>
          <w:marRight w:val="0"/>
          <w:marTop w:val="77"/>
          <w:marBottom w:val="0"/>
          <w:divBdr>
            <w:top w:val="none" w:sz="0" w:space="0" w:color="auto"/>
            <w:left w:val="none" w:sz="0" w:space="0" w:color="auto"/>
            <w:bottom w:val="none" w:sz="0" w:space="0" w:color="auto"/>
            <w:right w:val="none" w:sz="0" w:space="0" w:color="auto"/>
          </w:divBdr>
        </w:div>
        <w:div w:id="235088854">
          <w:marLeft w:val="0"/>
          <w:marRight w:val="0"/>
          <w:marTop w:val="77"/>
          <w:marBottom w:val="0"/>
          <w:divBdr>
            <w:top w:val="none" w:sz="0" w:space="0" w:color="auto"/>
            <w:left w:val="none" w:sz="0" w:space="0" w:color="auto"/>
            <w:bottom w:val="none" w:sz="0" w:space="0" w:color="auto"/>
            <w:right w:val="none" w:sz="0" w:space="0" w:color="auto"/>
          </w:divBdr>
        </w:div>
        <w:div w:id="349186949">
          <w:marLeft w:val="0"/>
          <w:marRight w:val="0"/>
          <w:marTop w:val="77"/>
          <w:marBottom w:val="0"/>
          <w:divBdr>
            <w:top w:val="none" w:sz="0" w:space="0" w:color="auto"/>
            <w:left w:val="none" w:sz="0" w:space="0" w:color="auto"/>
            <w:bottom w:val="none" w:sz="0" w:space="0" w:color="auto"/>
            <w:right w:val="none" w:sz="0" w:space="0" w:color="auto"/>
          </w:divBdr>
        </w:div>
        <w:div w:id="839470138">
          <w:marLeft w:val="0"/>
          <w:marRight w:val="0"/>
          <w:marTop w:val="77"/>
          <w:marBottom w:val="0"/>
          <w:divBdr>
            <w:top w:val="none" w:sz="0" w:space="0" w:color="auto"/>
            <w:left w:val="none" w:sz="0" w:space="0" w:color="auto"/>
            <w:bottom w:val="none" w:sz="0" w:space="0" w:color="auto"/>
            <w:right w:val="none" w:sz="0" w:space="0" w:color="auto"/>
          </w:divBdr>
        </w:div>
        <w:div w:id="853037848">
          <w:marLeft w:val="0"/>
          <w:marRight w:val="0"/>
          <w:marTop w:val="77"/>
          <w:marBottom w:val="0"/>
          <w:divBdr>
            <w:top w:val="none" w:sz="0" w:space="0" w:color="auto"/>
            <w:left w:val="none" w:sz="0" w:space="0" w:color="auto"/>
            <w:bottom w:val="none" w:sz="0" w:space="0" w:color="auto"/>
            <w:right w:val="none" w:sz="0" w:space="0" w:color="auto"/>
          </w:divBdr>
        </w:div>
        <w:div w:id="1910460598">
          <w:marLeft w:val="0"/>
          <w:marRight w:val="0"/>
          <w:marTop w:val="77"/>
          <w:marBottom w:val="0"/>
          <w:divBdr>
            <w:top w:val="none" w:sz="0" w:space="0" w:color="auto"/>
            <w:left w:val="none" w:sz="0" w:space="0" w:color="auto"/>
            <w:bottom w:val="none" w:sz="0" w:space="0" w:color="auto"/>
            <w:right w:val="none" w:sz="0" w:space="0" w:color="auto"/>
          </w:divBdr>
        </w:div>
        <w:div w:id="2123988441">
          <w:marLeft w:val="0"/>
          <w:marRight w:val="0"/>
          <w:marTop w:val="77"/>
          <w:marBottom w:val="0"/>
          <w:divBdr>
            <w:top w:val="none" w:sz="0" w:space="0" w:color="auto"/>
            <w:left w:val="none" w:sz="0" w:space="0" w:color="auto"/>
            <w:bottom w:val="none" w:sz="0" w:space="0" w:color="auto"/>
            <w:right w:val="none" w:sz="0" w:space="0" w:color="auto"/>
          </w:divBdr>
        </w:div>
      </w:divsChild>
    </w:div>
    <w:div w:id="481779775">
      <w:bodyDiv w:val="1"/>
      <w:marLeft w:val="0"/>
      <w:marRight w:val="0"/>
      <w:marTop w:val="0"/>
      <w:marBottom w:val="0"/>
      <w:divBdr>
        <w:top w:val="none" w:sz="0" w:space="0" w:color="auto"/>
        <w:left w:val="none" w:sz="0" w:space="0" w:color="auto"/>
        <w:bottom w:val="none" w:sz="0" w:space="0" w:color="auto"/>
        <w:right w:val="none" w:sz="0" w:space="0" w:color="auto"/>
      </w:divBdr>
      <w:divsChild>
        <w:div w:id="94329415">
          <w:marLeft w:val="446"/>
          <w:marRight w:val="0"/>
          <w:marTop w:val="0"/>
          <w:marBottom w:val="0"/>
          <w:divBdr>
            <w:top w:val="none" w:sz="0" w:space="0" w:color="auto"/>
            <w:left w:val="none" w:sz="0" w:space="0" w:color="auto"/>
            <w:bottom w:val="none" w:sz="0" w:space="0" w:color="auto"/>
            <w:right w:val="none" w:sz="0" w:space="0" w:color="auto"/>
          </w:divBdr>
        </w:div>
        <w:div w:id="169297287">
          <w:marLeft w:val="446"/>
          <w:marRight w:val="0"/>
          <w:marTop w:val="0"/>
          <w:marBottom w:val="0"/>
          <w:divBdr>
            <w:top w:val="none" w:sz="0" w:space="0" w:color="auto"/>
            <w:left w:val="none" w:sz="0" w:space="0" w:color="auto"/>
            <w:bottom w:val="none" w:sz="0" w:space="0" w:color="auto"/>
            <w:right w:val="none" w:sz="0" w:space="0" w:color="auto"/>
          </w:divBdr>
        </w:div>
        <w:div w:id="313724669">
          <w:marLeft w:val="446"/>
          <w:marRight w:val="0"/>
          <w:marTop w:val="0"/>
          <w:marBottom w:val="0"/>
          <w:divBdr>
            <w:top w:val="none" w:sz="0" w:space="0" w:color="auto"/>
            <w:left w:val="none" w:sz="0" w:space="0" w:color="auto"/>
            <w:bottom w:val="none" w:sz="0" w:space="0" w:color="auto"/>
            <w:right w:val="none" w:sz="0" w:space="0" w:color="auto"/>
          </w:divBdr>
        </w:div>
        <w:div w:id="534659157">
          <w:marLeft w:val="446"/>
          <w:marRight w:val="0"/>
          <w:marTop w:val="0"/>
          <w:marBottom w:val="0"/>
          <w:divBdr>
            <w:top w:val="none" w:sz="0" w:space="0" w:color="auto"/>
            <w:left w:val="none" w:sz="0" w:space="0" w:color="auto"/>
            <w:bottom w:val="none" w:sz="0" w:space="0" w:color="auto"/>
            <w:right w:val="none" w:sz="0" w:space="0" w:color="auto"/>
          </w:divBdr>
        </w:div>
        <w:div w:id="705368948">
          <w:marLeft w:val="446"/>
          <w:marRight w:val="0"/>
          <w:marTop w:val="0"/>
          <w:marBottom w:val="0"/>
          <w:divBdr>
            <w:top w:val="none" w:sz="0" w:space="0" w:color="auto"/>
            <w:left w:val="none" w:sz="0" w:space="0" w:color="auto"/>
            <w:bottom w:val="none" w:sz="0" w:space="0" w:color="auto"/>
            <w:right w:val="none" w:sz="0" w:space="0" w:color="auto"/>
          </w:divBdr>
        </w:div>
        <w:div w:id="731344050">
          <w:marLeft w:val="446"/>
          <w:marRight w:val="0"/>
          <w:marTop w:val="0"/>
          <w:marBottom w:val="0"/>
          <w:divBdr>
            <w:top w:val="none" w:sz="0" w:space="0" w:color="auto"/>
            <w:left w:val="none" w:sz="0" w:space="0" w:color="auto"/>
            <w:bottom w:val="none" w:sz="0" w:space="0" w:color="auto"/>
            <w:right w:val="none" w:sz="0" w:space="0" w:color="auto"/>
          </w:divBdr>
        </w:div>
        <w:div w:id="781920170">
          <w:marLeft w:val="446"/>
          <w:marRight w:val="0"/>
          <w:marTop w:val="0"/>
          <w:marBottom w:val="0"/>
          <w:divBdr>
            <w:top w:val="none" w:sz="0" w:space="0" w:color="auto"/>
            <w:left w:val="none" w:sz="0" w:space="0" w:color="auto"/>
            <w:bottom w:val="none" w:sz="0" w:space="0" w:color="auto"/>
            <w:right w:val="none" w:sz="0" w:space="0" w:color="auto"/>
          </w:divBdr>
        </w:div>
        <w:div w:id="943154511">
          <w:marLeft w:val="446"/>
          <w:marRight w:val="0"/>
          <w:marTop w:val="0"/>
          <w:marBottom w:val="0"/>
          <w:divBdr>
            <w:top w:val="none" w:sz="0" w:space="0" w:color="auto"/>
            <w:left w:val="none" w:sz="0" w:space="0" w:color="auto"/>
            <w:bottom w:val="none" w:sz="0" w:space="0" w:color="auto"/>
            <w:right w:val="none" w:sz="0" w:space="0" w:color="auto"/>
          </w:divBdr>
        </w:div>
        <w:div w:id="1004013504">
          <w:marLeft w:val="446"/>
          <w:marRight w:val="0"/>
          <w:marTop w:val="0"/>
          <w:marBottom w:val="0"/>
          <w:divBdr>
            <w:top w:val="none" w:sz="0" w:space="0" w:color="auto"/>
            <w:left w:val="none" w:sz="0" w:space="0" w:color="auto"/>
            <w:bottom w:val="none" w:sz="0" w:space="0" w:color="auto"/>
            <w:right w:val="none" w:sz="0" w:space="0" w:color="auto"/>
          </w:divBdr>
        </w:div>
        <w:div w:id="1047802855">
          <w:marLeft w:val="446"/>
          <w:marRight w:val="0"/>
          <w:marTop w:val="0"/>
          <w:marBottom w:val="0"/>
          <w:divBdr>
            <w:top w:val="none" w:sz="0" w:space="0" w:color="auto"/>
            <w:left w:val="none" w:sz="0" w:space="0" w:color="auto"/>
            <w:bottom w:val="none" w:sz="0" w:space="0" w:color="auto"/>
            <w:right w:val="none" w:sz="0" w:space="0" w:color="auto"/>
          </w:divBdr>
        </w:div>
        <w:div w:id="1206717976">
          <w:marLeft w:val="446"/>
          <w:marRight w:val="0"/>
          <w:marTop w:val="0"/>
          <w:marBottom w:val="0"/>
          <w:divBdr>
            <w:top w:val="none" w:sz="0" w:space="0" w:color="auto"/>
            <w:left w:val="none" w:sz="0" w:space="0" w:color="auto"/>
            <w:bottom w:val="none" w:sz="0" w:space="0" w:color="auto"/>
            <w:right w:val="none" w:sz="0" w:space="0" w:color="auto"/>
          </w:divBdr>
        </w:div>
        <w:div w:id="1369182066">
          <w:marLeft w:val="446"/>
          <w:marRight w:val="0"/>
          <w:marTop w:val="0"/>
          <w:marBottom w:val="0"/>
          <w:divBdr>
            <w:top w:val="none" w:sz="0" w:space="0" w:color="auto"/>
            <w:left w:val="none" w:sz="0" w:space="0" w:color="auto"/>
            <w:bottom w:val="none" w:sz="0" w:space="0" w:color="auto"/>
            <w:right w:val="none" w:sz="0" w:space="0" w:color="auto"/>
          </w:divBdr>
        </w:div>
        <w:div w:id="1380934135">
          <w:marLeft w:val="446"/>
          <w:marRight w:val="0"/>
          <w:marTop w:val="0"/>
          <w:marBottom w:val="0"/>
          <w:divBdr>
            <w:top w:val="none" w:sz="0" w:space="0" w:color="auto"/>
            <w:left w:val="none" w:sz="0" w:space="0" w:color="auto"/>
            <w:bottom w:val="none" w:sz="0" w:space="0" w:color="auto"/>
            <w:right w:val="none" w:sz="0" w:space="0" w:color="auto"/>
          </w:divBdr>
        </w:div>
        <w:div w:id="1594360017">
          <w:marLeft w:val="446"/>
          <w:marRight w:val="0"/>
          <w:marTop w:val="0"/>
          <w:marBottom w:val="0"/>
          <w:divBdr>
            <w:top w:val="none" w:sz="0" w:space="0" w:color="auto"/>
            <w:left w:val="none" w:sz="0" w:space="0" w:color="auto"/>
            <w:bottom w:val="none" w:sz="0" w:space="0" w:color="auto"/>
            <w:right w:val="none" w:sz="0" w:space="0" w:color="auto"/>
          </w:divBdr>
        </w:div>
        <w:div w:id="1605918944">
          <w:marLeft w:val="446"/>
          <w:marRight w:val="0"/>
          <w:marTop w:val="0"/>
          <w:marBottom w:val="0"/>
          <w:divBdr>
            <w:top w:val="none" w:sz="0" w:space="0" w:color="auto"/>
            <w:left w:val="none" w:sz="0" w:space="0" w:color="auto"/>
            <w:bottom w:val="none" w:sz="0" w:space="0" w:color="auto"/>
            <w:right w:val="none" w:sz="0" w:space="0" w:color="auto"/>
          </w:divBdr>
        </w:div>
        <w:div w:id="1628201848">
          <w:marLeft w:val="446"/>
          <w:marRight w:val="0"/>
          <w:marTop w:val="0"/>
          <w:marBottom w:val="0"/>
          <w:divBdr>
            <w:top w:val="none" w:sz="0" w:space="0" w:color="auto"/>
            <w:left w:val="none" w:sz="0" w:space="0" w:color="auto"/>
            <w:bottom w:val="none" w:sz="0" w:space="0" w:color="auto"/>
            <w:right w:val="none" w:sz="0" w:space="0" w:color="auto"/>
          </w:divBdr>
        </w:div>
        <w:div w:id="1978991004">
          <w:marLeft w:val="446"/>
          <w:marRight w:val="0"/>
          <w:marTop w:val="0"/>
          <w:marBottom w:val="0"/>
          <w:divBdr>
            <w:top w:val="none" w:sz="0" w:space="0" w:color="auto"/>
            <w:left w:val="none" w:sz="0" w:space="0" w:color="auto"/>
            <w:bottom w:val="none" w:sz="0" w:space="0" w:color="auto"/>
            <w:right w:val="none" w:sz="0" w:space="0" w:color="auto"/>
          </w:divBdr>
        </w:div>
        <w:div w:id="2081250116">
          <w:marLeft w:val="446"/>
          <w:marRight w:val="0"/>
          <w:marTop w:val="0"/>
          <w:marBottom w:val="0"/>
          <w:divBdr>
            <w:top w:val="none" w:sz="0" w:space="0" w:color="auto"/>
            <w:left w:val="none" w:sz="0" w:space="0" w:color="auto"/>
            <w:bottom w:val="none" w:sz="0" w:space="0" w:color="auto"/>
            <w:right w:val="none" w:sz="0" w:space="0" w:color="auto"/>
          </w:divBdr>
        </w:div>
      </w:divsChild>
    </w:div>
    <w:div w:id="537006456">
      <w:bodyDiv w:val="1"/>
      <w:marLeft w:val="0"/>
      <w:marRight w:val="0"/>
      <w:marTop w:val="0"/>
      <w:marBottom w:val="0"/>
      <w:divBdr>
        <w:top w:val="none" w:sz="0" w:space="0" w:color="auto"/>
        <w:left w:val="none" w:sz="0" w:space="0" w:color="auto"/>
        <w:bottom w:val="none" w:sz="0" w:space="0" w:color="auto"/>
        <w:right w:val="none" w:sz="0" w:space="0" w:color="auto"/>
      </w:divBdr>
    </w:div>
    <w:div w:id="1073508093">
      <w:bodyDiv w:val="1"/>
      <w:marLeft w:val="0"/>
      <w:marRight w:val="0"/>
      <w:marTop w:val="0"/>
      <w:marBottom w:val="0"/>
      <w:divBdr>
        <w:top w:val="none" w:sz="0" w:space="0" w:color="auto"/>
        <w:left w:val="none" w:sz="0" w:space="0" w:color="auto"/>
        <w:bottom w:val="none" w:sz="0" w:space="0" w:color="auto"/>
        <w:right w:val="none" w:sz="0" w:space="0" w:color="auto"/>
      </w:divBdr>
      <w:divsChild>
        <w:div w:id="74133158">
          <w:marLeft w:val="446"/>
          <w:marRight w:val="0"/>
          <w:marTop w:val="0"/>
          <w:marBottom w:val="0"/>
          <w:divBdr>
            <w:top w:val="none" w:sz="0" w:space="0" w:color="auto"/>
            <w:left w:val="none" w:sz="0" w:space="0" w:color="auto"/>
            <w:bottom w:val="none" w:sz="0" w:space="0" w:color="auto"/>
            <w:right w:val="none" w:sz="0" w:space="0" w:color="auto"/>
          </w:divBdr>
        </w:div>
        <w:div w:id="102648296">
          <w:marLeft w:val="446"/>
          <w:marRight w:val="0"/>
          <w:marTop w:val="0"/>
          <w:marBottom w:val="0"/>
          <w:divBdr>
            <w:top w:val="none" w:sz="0" w:space="0" w:color="auto"/>
            <w:left w:val="none" w:sz="0" w:space="0" w:color="auto"/>
            <w:bottom w:val="none" w:sz="0" w:space="0" w:color="auto"/>
            <w:right w:val="none" w:sz="0" w:space="0" w:color="auto"/>
          </w:divBdr>
        </w:div>
        <w:div w:id="105855134">
          <w:marLeft w:val="446"/>
          <w:marRight w:val="0"/>
          <w:marTop w:val="0"/>
          <w:marBottom w:val="0"/>
          <w:divBdr>
            <w:top w:val="none" w:sz="0" w:space="0" w:color="auto"/>
            <w:left w:val="none" w:sz="0" w:space="0" w:color="auto"/>
            <w:bottom w:val="none" w:sz="0" w:space="0" w:color="auto"/>
            <w:right w:val="none" w:sz="0" w:space="0" w:color="auto"/>
          </w:divBdr>
        </w:div>
        <w:div w:id="492987882">
          <w:marLeft w:val="446"/>
          <w:marRight w:val="0"/>
          <w:marTop w:val="0"/>
          <w:marBottom w:val="0"/>
          <w:divBdr>
            <w:top w:val="none" w:sz="0" w:space="0" w:color="auto"/>
            <w:left w:val="none" w:sz="0" w:space="0" w:color="auto"/>
            <w:bottom w:val="none" w:sz="0" w:space="0" w:color="auto"/>
            <w:right w:val="none" w:sz="0" w:space="0" w:color="auto"/>
          </w:divBdr>
        </w:div>
        <w:div w:id="576669075">
          <w:marLeft w:val="446"/>
          <w:marRight w:val="0"/>
          <w:marTop w:val="0"/>
          <w:marBottom w:val="0"/>
          <w:divBdr>
            <w:top w:val="none" w:sz="0" w:space="0" w:color="auto"/>
            <w:left w:val="none" w:sz="0" w:space="0" w:color="auto"/>
            <w:bottom w:val="none" w:sz="0" w:space="0" w:color="auto"/>
            <w:right w:val="none" w:sz="0" w:space="0" w:color="auto"/>
          </w:divBdr>
        </w:div>
        <w:div w:id="668489359">
          <w:marLeft w:val="446"/>
          <w:marRight w:val="0"/>
          <w:marTop w:val="0"/>
          <w:marBottom w:val="0"/>
          <w:divBdr>
            <w:top w:val="none" w:sz="0" w:space="0" w:color="auto"/>
            <w:left w:val="none" w:sz="0" w:space="0" w:color="auto"/>
            <w:bottom w:val="none" w:sz="0" w:space="0" w:color="auto"/>
            <w:right w:val="none" w:sz="0" w:space="0" w:color="auto"/>
          </w:divBdr>
        </w:div>
        <w:div w:id="703478072">
          <w:marLeft w:val="446"/>
          <w:marRight w:val="0"/>
          <w:marTop w:val="0"/>
          <w:marBottom w:val="0"/>
          <w:divBdr>
            <w:top w:val="none" w:sz="0" w:space="0" w:color="auto"/>
            <w:left w:val="none" w:sz="0" w:space="0" w:color="auto"/>
            <w:bottom w:val="none" w:sz="0" w:space="0" w:color="auto"/>
            <w:right w:val="none" w:sz="0" w:space="0" w:color="auto"/>
          </w:divBdr>
        </w:div>
        <w:div w:id="738092883">
          <w:marLeft w:val="446"/>
          <w:marRight w:val="0"/>
          <w:marTop w:val="0"/>
          <w:marBottom w:val="0"/>
          <w:divBdr>
            <w:top w:val="none" w:sz="0" w:space="0" w:color="auto"/>
            <w:left w:val="none" w:sz="0" w:space="0" w:color="auto"/>
            <w:bottom w:val="none" w:sz="0" w:space="0" w:color="auto"/>
            <w:right w:val="none" w:sz="0" w:space="0" w:color="auto"/>
          </w:divBdr>
        </w:div>
        <w:div w:id="1007832086">
          <w:marLeft w:val="446"/>
          <w:marRight w:val="0"/>
          <w:marTop w:val="0"/>
          <w:marBottom w:val="0"/>
          <w:divBdr>
            <w:top w:val="none" w:sz="0" w:space="0" w:color="auto"/>
            <w:left w:val="none" w:sz="0" w:space="0" w:color="auto"/>
            <w:bottom w:val="none" w:sz="0" w:space="0" w:color="auto"/>
            <w:right w:val="none" w:sz="0" w:space="0" w:color="auto"/>
          </w:divBdr>
        </w:div>
        <w:div w:id="1101757352">
          <w:marLeft w:val="446"/>
          <w:marRight w:val="0"/>
          <w:marTop w:val="0"/>
          <w:marBottom w:val="0"/>
          <w:divBdr>
            <w:top w:val="none" w:sz="0" w:space="0" w:color="auto"/>
            <w:left w:val="none" w:sz="0" w:space="0" w:color="auto"/>
            <w:bottom w:val="none" w:sz="0" w:space="0" w:color="auto"/>
            <w:right w:val="none" w:sz="0" w:space="0" w:color="auto"/>
          </w:divBdr>
        </w:div>
        <w:div w:id="1278293939">
          <w:marLeft w:val="446"/>
          <w:marRight w:val="0"/>
          <w:marTop w:val="0"/>
          <w:marBottom w:val="0"/>
          <w:divBdr>
            <w:top w:val="none" w:sz="0" w:space="0" w:color="auto"/>
            <w:left w:val="none" w:sz="0" w:space="0" w:color="auto"/>
            <w:bottom w:val="none" w:sz="0" w:space="0" w:color="auto"/>
            <w:right w:val="none" w:sz="0" w:space="0" w:color="auto"/>
          </w:divBdr>
        </w:div>
        <w:div w:id="1312756434">
          <w:marLeft w:val="446"/>
          <w:marRight w:val="0"/>
          <w:marTop w:val="0"/>
          <w:marBottom w:val="0"/>
          <w:divBdr>
            <w:top w:val="none" w:sz="0" w:space="0" w:color="auto"/>
            <w:left w:val="none" w:sz="0" w:space="0" w:color="auto"/>
            <w:bottom w:val="none" w:sz="0" w:space="0" w:color="auto"/>
            <w:right w:val="none" w:sz="0" w:space="0" w:color="auto"/>
          </w:divBdr>
        </w:div>
        <w:div w:id="1490902239">
          <w:marLeft w:val="446"/>
          <w:marRight w:val="0"/>
          <w:marTop w:val="0"/>
          <w:marBottom w:val="0"/>
          <w:divBdr>
            <w:top w:val="none" w:sz="0" w:space="0" w:color="auto"/>
            <w:left w:val="none" w:sz="0" w:space="0" w:color="auto"/>
            <w:bottom w:val="none" w:sz="0" w:space="0" w:color="auto"/>
            <w:right w:val="none" w:sz="0" w:space="0" w:color="auto"/>
          </w:divBdr>
        </w:div>
        <w:div w:id="1492330337">
          <w:marLeft w:val="446"/>
          <w:marRight w:val="0"/>
          <w:marTop w:val="0"/>
          <w:marBottom w:val="0"/>
          <w:divBdr>
            <w:top w:val="none" w:sz="0" w:space="0" w:color="auto"/>
            <w:left w:val="none" w:sz="0" w:space="0" w:color="auto"/>
            <w:bottom w:val="none" w:sz="0" w:space="0" w:color="auto"/>
            <w:right w:val="none" w:sz="0" w:space="0" w:color="auto"/>
          </w:divBdr>
        </w:div>
        <w:div w:id="1706103097">
          <w:marLeft w:val="446"/>
          <w:marRight w:val="0"/>
          <w:marTop w:val="0"/>
          <w:marBottom w:val="0"/>
          <w:divBdr>
            <w:top w:val="none" w:sz="0" w:space="0" w:color="auto"/>
            <w:left w:val="none" w:sz="0" w:space="0" w:color="auto"/>
            <w:bottom w:val="none" w:sz="0" w:space="0" w:color="auto"/>
            <w:right w:val="none" w:sz="0" w:space="0" w:color="auto"/>
          </w:divBdr>
        </w:div>
        <w:div w:id="1886410473">
          <w:marLeft w:val="446"/>
          <w:marRight w:val="0"/>
          <w:marTop w:val="0"/>
          <w:marBottom w:val="0"/>
          <w:divBdr>
            <w:top w:val="none" w:sz="0" w:space="0" w:color="auto"/>
            <w:left w:val="none" w:sz="0" w:space="0" w:color="auto"/>
            <w:bottom w:val="none" w:sz="0" w:space="0" w:color="auto"/>
            <w:right w:val="none" w:sz="0" w:space="0" w:color="auto"/>
          </w:divBdr>
        </w:div>
        <w:div w:id="2002345608">
          <w:marLeft w:val="446"/>
          <w:marRight w:val="0"/>
          <w:marTop w:val="0"/>
          <w:marBottom w:val="0"/>
          <w:divBdr>
            <w:top w:val="none" w:sz="0" w:space="0" w:color="auto"/>
            <w:left w:val="none" w:sz="0" w:space="0" w:color="auto"/>
            <w:bottom w:val="none" w:sz="0" w:space="0" w:color="auto"/>
            <w:right w:val="none" w:sz="0" w:space="0" w:color="auto"/>
          </w:divBdr>
        </w:div>
        <w:div w:id="2038458607">
          <w:marLeft w:val="446"/>
          <w:marRight w:val="0"/>
          <w:marTop w:val="0"/>
          <w:marBottom w:val="0"/>
          <w:divBdr>
            <w:top w:val="none" w:sz="0" w:space="0" w:color="auto"/>
            <w:left w:val="none" w:sz="0" w:space="0" w:color="auto"/>
            <w:bottom w:val="none" w:sz="0" w:space="0" w:color="auto"/>
            <w:right w:val="none" w:sz="0" w:space="0" w:color="auto"/>
          </w:divBdr>
        </w:div>
      </w:divsChild>
    </w:div>
    <w:div w:id="1079256100">
      <w:bodyDiv w:val="1"/>
      <w:marLeft w:val="0"/>
      <w:marRight w:val="0"/>
      <w:marTop w:val="0"/>
      <w:marBottom w:val="0"/>
      <w:divBdr>
        <w:top w:val="none" w:sz="0" w:space="0" w:color="auto"/>
        <w:left w:val="none" w:sz="0" w:space="0" w:color="auto"/>
        <w:bottom w:val="none" w:sz="0" w:space="0" w:color="auto"/>
        <w:right w:val="none" w:sz="0" w:space="0" w:color="auto"/>
      </w:divBdr>
    </w:div>
    <w:div w:id="1089043689">
      <w:bodyDiv w:val="1"/>
      <w:marLeft w:val="0"/>
      <w:marRight w:val="0"/>
      <w:marTop w:val="0"/>
      <w:marBottom w:val="0"/>
      <w:divBdr>
        <w:top w:val="none" w:sz="0" w:space="0" w:color="auto"/>
        <w:left w:val="none" w:sz="0" w:space="0" w:color="auto"/>
        <w:bottom w:val="none" w:sz="0" w:space="0" w:color="auto"/>
        <w:right w:val="none" w:sz="0" w:space="0" w:color="auto"/>
      </w:divBdr>
    </w:div>
    <w:div w:id="1118571988">
      <w:bodyDiv w:val="1"/>
      <w:marLeft w:val="0"/>
      <w:marRight w:val="0"/>
      <w:marTop w:val="0"/>
      <w:marBottom w:val="0"/>
      <w:divBdr>
        <w:top w:val="none" w:sz="0" w:space="0" w:color="auto"/>
        <w:left w:val="none" w:sz="0" w:space="0" w:color="auto"/>
        <w:bottom w:val="none" w:sz="0" w:space="0" w:color="auto"/>
        <w:right w:val="none" w:sz="0" w:space="0" w:color="auto"/>
      </w:divBdr>
      <w:divsChild>
        <w:div w:id="233198634">
          <w:marLeft w:val="446"/>
          <w:marRight w:val="0"/>
          <w:marTop w:val="0"/>
          <w:marBottom w:val="0"/>
          <w:divBdr>
            <w:top w:val="none" w:sz="0" w:space="0" w:color="auto"/>
            <w:left w:val="none" w:sz="0" w:space="0" w:color="auto"/>
            <w:bottom w:val="none" w:sz="0" w:space="0" w:color="auto"/>
            <w:right w:val="none" w:sz="0" w:space="0" w:color="auto"/>
          </w:divBdr>
        </w:div>
        <w:div w:id="288366087">
          <w:marLeft w:val="446"/>
          <w:marRight w:val="0"/>
          <w:marTop w:val="0"/>
          <w:marBottom w:val="0"/>
          <w:divBdr>
            <w:top w:val="none" w:sz="0" w:space="0" w:color="auto"/>
            <w:left w:val="none" w:sz="0" w:space="0" w:color="auto"/>
            <w:bottom w:val="none" w:sz="0" w:space="0" w:color="auto"/>
            <w:right w:val="none" w:sz="0" w:space="0" w:color="auto"/>
          </w:divBdr>
        </w:div>
        <w:div w:id="499351100">
          <w:marLeft w:val="446"/>
          <w:marRight w:val="0"/>
          <w:marTop w:val="0"/>
          <w:marBottom w:val="0"/>
          <w:divBdr>
            <w:top w:val="none" w:sz="0" w:space="0" w:color="auto"/>
            <w:left w:val="none" w:sz="0" w:space="0" w:color="auto"/>
            <w:bottom w:val="none" w:sz="0" w:space="0" w:color="auto"/>
            <w:right w:val="none" w:sz="0" w:space="0" w:color="auto"/>
          </w:divBdr>
        </w:div>
        <w:div w:id="601381095">
          <w:marLeft w:val="446"/>
          <w:marRight w:val="0"/>
          <w:marTop w:val="0"/>
          <w:marBottom w:val="0"/>
          <w:divBdr>
            <w:top w:val="none" w:sz="0" w:space="0" w:color="auto"/>
            <w:left w:val="none" w:sz="0" w:space="0" w:color="auto"/>
            <w:bottom w:val="none" w:sz="0" w:space="0" w:color="auto"/>
            <w:right w:val="none" w:sz="0" w:space="0" w:color="auto"/>
          </w:divBdr>
        </w:div>
        <w:div w:id="704136623">
          <w:marLeft w:val="446"/>
          <w:marRight w:val="0"/>
          <w:marTop w:val="0"/>
          <w:marBottom w:val="0"/>
          <w:divBdr>
            <w:top w:val="none" w:sz="0" w:space="0" w:color="auto"/>
            <w:left w:val="none" w:sz="0" w:space="0" w:color="auto"/>
            <w:bottom w:val="none" w:sz="0" w:space="0" w:color="auto"/>
            <w:right w:val="none" w:sz="0" w:space="0" w:color="auto"/>
          </w:divBdr>
        </w:div>
        <w:div w:id="725685582">
          <w:marLeft w:val="446"/>
          <w:marRight w:val="0"/>
          <w:marTop w:val="0"/>
          <w:marBottom w:val="0"/>
          <w:divBdr>
            <w:top w:val="none" w:sz="0" w:space="0" w:color="auto"/>
            <w:left w:val="none" w:sz="0" w:space="0" w:color="auto"/>
            <w:bottom w:val="none" w:sz="0" w:space="0" w:color="auto"/>
            <w:right w:val="none" w:sz="0" w:space="0" w:color="auto"/>
          </w:divBdr>
        </w:div>
        <w:div w:id="862979069">
          <w:marLeft w:val="446"/>
          <w:marRight w:val="0"/>
          <w:marTop w:val="0"/>
          <w:marBottom w:val="0"/>
          <w:divBdr>
            <w:top w:val="none" w:sz="0" w:space="0" w:color="auto"/>
            <w:left w:val="none" w:sz="0" w:space="0" w:color="auto"/>
            <w:bottom w:val="none" w:sz="0" w:space="0" w:color="auto"/>
            <w:right w:val="none" w:sz="0" w:space="0" w:color="auto"/>
          </w:divBdr>
        </w:div>
        <w:div w:id="1467888199">
          <w:marLeft w:val="446"/>
          <w:marRight w:val="0"/>
          <w:marTop w:val="0"/>
          <w:marBottom w:val="0"/>
          <w:divBdr>
            <w:top w:val="none" w:sz="0" w:space="0" w:color="auto"/>
            <w:left w:val="none" w:sz="0" w:space="0" w:color="auto"/>
            <w:bottom w:val="none" w:sz="0" w:space="0" w:color="auto"/>
            <w:right w:val="none" w:sz="0" w:space="0" w:color="auto"/>
          </w:divBdr>
        </w:div>
        <w:div w:id="1668095485">
          <w:marLeft w:val="446"/>
          <w:marRight w:val="0"/>
          <w:marTop w:val="0"/>
          <w:marBottom w:val="0"/>
          <w:divBdr>
            <w:top w:val="none" w:sz="0" w:space="0" w:color="auto"/>
            <w:left w:val="none" w:sz="0" w:space="0" w:color="auto"/>
            <w:bottom w:val="none" w:sz="0" w:space="0" w:color="auto"/>
            <w:right w:val="none" w:sz="0" w:space="0" w:color="auto"/>
          </w:divBdr>
        </w:div>
        <w:div w:id="1684744782">
          <w:marLeft w:val="446"/>
          <w:marRight w:val="0"/>
          <w:marTop w:val="0"/>
          <w:marBottom w:val="0"/>
          <w:divBdr>
            <w:top w:val="none" w:sz="0" w:space="0" w:color="auto"/>
            <w:left w:val="none" w:sz="0" w:space="0" w:color="auto"/>
            <w:bottom w:val="none" w:sz="0" w:space="0" w:color="auto"/>
            <w:right w:val="none" w:sz="0" w:space="0" w:color="auto"/>
          </w:divBdr>
        </w:div>
        <w:div w:id="1734351823">
          <w:marLeft w:val="446"/>
          <w:marRight w:val="0"/>
          <w:marTop w:val="0"/>
          <w:marBottom w:val="0"/>
          <w:divBdr>
            <w:top w:val="none" w:sz="0" w:space="0" w:color="auto"/>
            <w:left w:val="none" w:sz="0" w:space="0" w:color="auto"/>
            <w:bottom w:val="none" w:sz="0" w:space="0" w:color="auto"/>
            <w:right w:val="none" w:sz="0" w:space="0" w:color="auto"/>
          </w:divBdr>
        </w:div>
        <w:div w:id="1745445794">
          <w:marLeft w:val="446"/>
          <w:marRight w:val="0"/>
          <w:marTop w:val="0"/>
          <w:marBottom w:val="0"/>
          <w:divBdr>
            <w:top w:val="none" w:sz="0" w:space="0" w:color="auto"/>
            <w:left w:val="none" w:sz="0" w:space="0" w:color="auto"/>
            <w:bottom w:val="none" w:sz="0" w:space="0" w:color="auto"/>
            <w:right w:val="none" w:sz="0" w:space="0" w:color="auto"/>
          </w:divBdr>
        </w:div>
        <w:div w:id="1784231213">
          <w:marLeft w:val="446"/>
          <w:marRight w:val="0"/>
          <w:marTop w:val="0"/>
          <w:marBottom w:val="0"/>
          <w:divBdr>
            <w:top w:val="none" w:sz="0" w:space="0" w:color="auto"/>
            <w:left w:val="none" w:sz="0" w:space="0" w:color="auto"/>
            <w:bottom w:val="none" w:sz="0" w:space="0" w:color="auto"/>
            <w:right w:val="none" w:sz="0" w:space="0" w:color="auto"/>
          </w:divBdr>
        </w:div>
        <w:div w:id="1825705274">
          <w:marLeft w:val="446"/>
          <w:marRight w:val="0"/>
          <w:marTop w:val="0"/>
          <w:marBottom w:val="0"/>
          <w:divBdr>
            <w:top w:val="none" w:sz="0" w:space="0" w:color="auto"/>
            <w:left w:val="none" w:sz="0" w:space="0" w:color="auto"/>
            <w:bottom w:val="none" w:sz="0" w:space="0" w:color="auto"/>
            <w:right w:val="none" w:sz="0" w:space="0" w:color="auto"/>
          </w:divBdr>
        </w:div>
        <w:div w:id="1900821824">
          <w:marLeft w:val="446"/>
          <w:marRight w:val="0"/>
          <w:marTop w:val="0"/>
          <w:marBottom w:val="0"/>
          <w:divBdr>
            <w:top w:val="none" w:sz="0" w:space="0" w:color="auto"/>
            <w:left w:val="none" w:sz="0" w:space="0" w:color="auto"/>
            <w:bottom w:val="none" w:sz="0" w:space="0" w:color="auto"/>
            <w:right w:val="none" w:sz="0" w:space="0" w:color="auto"/>
          </w:divBdr>
        </w:div>
        <w:div w:id="1920598032">
          <w:marLeft w:val="446"/>
          <w:marRight w:val="0"/>
          <w:marTop w:val="0"/>
          <w:marBottom w:val="0"/>
          <w:divBdr>
            <w:top w:val="none" w:sz="0" w:space="0" w:color="auto"/>
            <w:left w:val="none" w:sz="0" w:space="0" w:color="auto"/>
            <w:bottom w:val="none" w:sz="0" w:space="0" w:color="auto"/>
            <w:right w:val="none" w:sz="0" w:space="0" w:color="auto"/>
          </w:divBdr>
        </w:div>
        <w:div w:id="1932155114">
          <w:marLeft w:val="446"/>
          <w:marRight w:val="0"/>
          <w:marTop w:val="0"/>
          <w:marBottom w:val="0"/>
          <w:divBdr>
            <w:top w:val="none" w:sz="0" w:space="0" w:color="auto"/>
            <w:left w:val="none" w:sz="0" w:space="0" w:color="auto"/>
            <w:bottom w:val="none" w:sz="0" w:space="0" w:color="auto"/>
            <w:right w:val="none" w:sz="0" w:space="0" w:color="auto"/>
          </w:divBdr>
        </w:div>
        <w:div w:id="1980111251">
          <w:marLeft w:val="446"/>
          <w:marRight w:val="0"/>
          <w:marTop w:val="0"/>
          <w:marBottom w:val="0"/>
          <w:divBdr>
            <w:top w:val="none" w:sz="0" w:space="0" w:color="auto"/>
            <w:left w:val="none" w:sz="0" w:space="0" w:color="auto"/>
            <w:bottom w:val="none" w:sz="0" w:space="0" w:color="auto"/>
            <w:right w:val="none" w:sz="0" w:space="0" w:color="auto"/>
          </w:divBdr>
        </w:div>
      </w:divsChild>
    </w:div>
    <w:div w:id="1435517076">
      <w:bodyDiv w:val="1"/>
      <w:marLeft w:val="0"/>
      <w:marRight w:val="0"/>
      <w:marTop w:val="0"/>
      <w:marBottom w:val="0"/>
      <w:divBdr>
        <w:top w:val="none" w:sz="0" w:space="0" w:color="auto"/>
        <w:left w:val="none" w:sz="0" w:space="0" w:color="auto"/>
        <w:bottom w:val="none" w:sz="0" w:space="0" w:color="auto"/>
        <w:right w:val="none" w:sz="0" w:space="0" w:color="auto"/>
      </w:divBdr>
    </w:div>
    <w:div w:id="1503811112">
      <w:bodyDiv w:val="1"/>
      <w:marLeft w:val="0"/>
      <w:marRight w:val="0"/>
      <w:marTop w:val="0"/>
      <w:marBottom w:val="0"/>
      <w:divBdr>
        <w:top w:val="none" w:sz="0" w:space="0" w:color="auto"/>
        <w:left w:val="none" w:sz="0" w:space="0" w:color="auto"/>
        <w:bottom w:val="none" w:sz="0" w:space="0" w:color="auto"/>
        <w:right w:val="none" w:sz="0" w:space="0" w:color="auto"/>
      </w:divBdr>
    </w:div>
    <w:div w:id="1506361784">
      <w:bodyDiv w:val="1"/>
      <w:marLeft w:val="0"/>
      <w:marRight w:val="0"/>
      <w:marTop w:val="0"/>
      <w:marBottom w:val="0"/>
      <w:divBdr>
        <w:top w:val="none" w:sz="0" w:space="0" w:color="auto"/>
        <w:left w:val="none" w:sz="0" w:space="0" w:color="auto"/>
        <w:bottom w:val="none" w:sz="0" w:space="0" w:color="auto"/>
        <w:right w:val="none" w:sz="0" w:space="0" w:color="auto"/>
      </w:divBdr>
      <w:divsChild>
        <w:div w:id="83570108">
          <w:marLeft w:val="547"/>
          <w:marRight w:val="0"/>
          <w:marTop w:val="0"/>
          <w:marBottom w:val="0"/>
          <w:divBdr>
            <w:top w:val="none" w:sz="0" w:space="0" w:color="auto"/>
            <w:left w:val="none" w:sz="0" w:space="0" w:color="auto"/>
            <w:bottom w:val="none" w:sz="0" w:space="0" w:color="auto"/>
            <w:right w:val="none" w:sz="0" w:space="0" w:color="auto"/>
          </w:divBdr>
        </w:div>
        <w:div w:id="875629094">
          <w:marLeft w:val="547"/>
          <w:marRight w:val="0"/>
          <w:marTop w:val="0"/>
          <w:marBottom w:val="0"/>
          <w:divBdr>
            <w:top w:val="none" w:sz="0" w:space="0" w:color="auto"/>
            <w:left w:val="none" w:sz="0" w:space="0" w:color="auto"/>
            <w:bottom w:val="none" w:sz="0" w:space="0" w:color="auto"/>
            <w:right w:val="none" w:sz="0" w:space="0" w:color="auto"/>
          </w:divBdr>
        </w:div>
      </w:divsChild>
    </w:div>
    <w:div w:id="1593781610">
      <w:bodyDiv w:val="1"/>
      <w:marLeft w:val="0"/>
      <w:marRight w:val="0"/>
      <w:marTop w:val="0"/>
      <w:marBottom w:val="0"/>
      <w:divBdr>
        <w:top w:val="none" w:sz="0" w:space="0" w:color="auto"/>
        <w:left w:val="none" w:sz="0" w:space="0" w:color="auto"/>
        <w:bottom w:val="none" w:sz="0" w:space="0" w:color="auto"/>
        <w:right w:val="none" w:sz="0" w:space="0" w:color="auto"/>
      </w:divBdr>
      <w:divsChild>
        <w:div w:id="4482449">
          <w:marLeft w:val="446"/>
          <w:marRight w:val="0"/>
          <w:marTop w:val="0"/>
          <w:marBottom w:val="0"/>
          <w:divBdr>
            <w:top w:val="none" w:sz="0" w:space="0" w:color="auto"/>
            <w:left w:val="none" w:sz="0" w:space="0" w:color="auto"/>
            <w:bottom w:val="none" w:sz="0" w:space="0" w:color="auto"/>
            <w:right w:val="none" w:sz="0" w:space="0" w:color="auto"/>
          </w:divBdr>
        </w:div>
        <w:div w:id="34233021">
          <w:marLeft w:val="446"/>
          <w:marRight w:val="0"/>
          <w:marTop w:val="0"/>
          <w:marBottom w:val="0"/>
          <w:divBdr>
            <w:top w:val="none" w:sz="0" w:space="0" w:color="auto"/>
            <w:left w:val="none" w:sz="0" w:space="0" w:color="auto"/>
            <w:bottom w:val="none" w:sz="0" w:space="0" w:color="auto"/>
            <w:right w:val="none" w:sz="0" w:space="0" w:color="auto"/>
          </w:divBdr>
        </w:div>
        <w:div w:id="291518087">
          <w:marLeft w:val="446"/>
          <w:marRight w:val="0"/>
          <w:marTop w:val="0"/>
          <w:marBottom w:val="0"/>
          <w:divBdr>
            <w:top w:val="none" w:sz="0" w:space="0" w:color="auto"/>
            <w:left w:val="none" w:sz="0" w:space="0" w:color="auto"/>
            <w:bottom w:val="none" w:sz="0" w:space="0" w:color="auto"/>
            <w:right w:val="none" w:sz="0" w:space="0" w:color="auto"/>
          </w:divBdr>
        </w:div>
        <w:div w:id="434861949">
          <w:marLeft w:val="446"/>
          <w:marRight w:val="0"/>
          <w:marTop w:val="0"/>
          <w:marBottom w:val="0"/>
          <w:divBdr>
            <w:top w:val="none" w:sz="0" w:space="0" w:color="auto"/>
            <w:left w:val="none" w:sz="0" w:space="0" w:color="auto"/>
            <w:bottom w:val="none" w:sz="0" w:space="0" w:color="auto"/>
            <w:right w:val="none" w:sz="0" w:space="0" w:color="auto"/>
          </w:divBdr>
        </w:div>
        <w:div w:id="562260465">
          <w:marLeft w:val="446"/>
          <w:marRight w:val="0"/>
          <w:marTop w:val="0"/>
          <w:marBottom w:val="0"/>
          <w:divBdr>
            <w:top w:val="none" w:sz="0" w:space="0" w:color="auto"/>
            <w:left w:val="none" w:sz="0" w:space="0" w:color="auto"/>
            <w:bottom w:val="none" w:sz="0" w:space="0" w:color="auto"/>
            <w:right w:val="none" w:sz="0" w:space="0" w:color="auto"/>
          </w:divBdr>
        </w:div>
        <w:div w:id="801073775">
          <w:marLeft w:val="446"/>
          <w:marRight w:val="0"/>
          <w:marTop w:val="0"/>
          <w:marBottom w:val="0"/>
          <w:divBdr>
            <w:top w:val="none" w:sz="0" w:space="0" w:color="auto"/>
            <w:left w:val="none" w:sz="0" w:space="0" w:color="auto"/>
            <w:bottom w:val="none" w:sz="0" w:space="0" w:color="auto"/>
            <w:right w:val="none" w:sz="0" w:space="0" w:color="auto"/>
          </w:divBdr>
        </w:div>
        <w:div w:id="864682715">
          <w:marLeft w:val="446"/>
          <w:marRight w:val="0"/>
          <w:marTop w:val="0"/>
          <w:marBottom w:val="0"/>
          <w:divBdr>
            <w:top w:val="none" w:sz="0" w:space="0" w:color="auto"/>
            <w:left w:val="none" w:sz="0" w:space="0" w:color="auto"/>
            <w:bottom w:val="none" w:sz="0" w:space="0" w:color="auto"/>
            <w:right w:val="none" w:sz="0" w:space="0" w:color="auto"/>
          </w:divBdr>
        </w:div>
        <w:div w:id="922178835">
          <w:marLeft w:val="446"/>
          <w:marRight w:val="0"/>
          <w:marTop w:val="0"/>
          <w:marBottom w:val="0"/>
          <w:divBdr>
            <w:top w:val="none" w:sz="0" w:space="0" w:color="auto"/>
            <w:left w:val="none" w:sz="0" w:space="0" w:color="auto"/>
            <w:bottom w:val="none" w:sz="0" w:space="0" w:color="auto"/>
            <w:right w:val="none" w:sz="0" w:space="0" w:color="auto"/>
          </w:divBdr>
        </w:div>
        <w:div w:id="1120103213">
          <w:marLeft w:val="446"/>
          <w:marRight w:val="0"/>
          <w:marTop w:val="0"/>
          <w:marBottom w:val="0"/>
          <w:divBdr>
            <w:top w:val="none" w:sz="0" w:space="0" w:color="auto"/>
            <w:left w:val="none" w:sz="0" w:space="0" w:color="auto"/>
            <w:bottom w:val="none" w:sz="0" w:space="0" w:color="auto"/>
            <w:right w:val="none" w:sz="0" w:space="0" w:color="auto"/>
          </w:divBdr>
        </w:div>
        <w:div w:id="1341540430">
          <w:marLeft w:val="446"/>
          <w:marRight w:val="0"/>
          <w:marTop w:val="0"/>
          <w:marBottom w:val="0"/>
          <w:divBdr>
            <w:top w:val="none" w:sz="0" w:space="0" w:color="auto"/>
            <w:left w:val="none" w:sz="0" w:space="0" w:color="auto"/>
            <w:bottom w:val="none" w:sz="0" w:space="0" w:color="auto"/>
            <w:right w:val="none" w:sz="0" w:space="0" w:color="auto"/>
          </w:divBdr>
        </w:div>
        <w:div w:id="1459104647">
          <w:marLeft w:val="446"/>
          <w:marRight w:val="0"/>
          <w:marTop w:val="0"/>
          <w:marBottom w:val="0"/>
          <w:divBdr>
            <w:top w:val="none" w:sz="0" w:space="0" w:color="auto"/>
            <w:left w:val="none" w:sz="0" w:space="0" w:color="auto"/>
            <w:bottom w:val="none" w:sz="0" w:space="0" w:color="auto"/>
            <w:right w:val="none" w:sz="0" w:space="0" w:color="auto"/>
          </w:divBdr>
        </w:div>
        <w:div w:id="1464687964">
          <w:marLeft w:val="446"/>
          <w:marRight w:val="0"/>
          <w:marTop w:val="0"/>
          <w:marBottom w:val="0"/>
          <w:divBdr>
            <w:top w:val="none" w:sz="0" w:space="0" w:color="auto"/>
            <w:left w:val="none" w:sz="0" w:space="0" w:color="auto"/>
            <w:bottom w:val="none" w:sz="0" w:space="0" w:color="auto"/>
            <w:right w:val="none" w:sz="0" w:space="0" w:color="auto"/>
          </w:divBdr>
        </w:div>
        <w:div w:id="1494569419">
          <w:marLeft w:val="446"/>
          <w:marRight w:val="0"/>
          <w:marTop w:val="0"/>
          <w:marBottom w:val="0"/>
          <w:divBdr>
            <w:top w:val="none" w:sz="0" w:space="0" w:color="auto"/>
            <w:left w:val="none" w:sz="0" w:space="0" w:color="auto"/>
            <w:bottom w:val="none" w:sz="0" w:space="0" w:color="auto"/>
            <w:right w:val="none" w:sz="0" w:space="0" w:color="auto"/>
          </w:divBdr>
        </w:div>
        <w:div w:id="1532185582">
          <w:marLeft w:val="446"/>
          <w:marRight w:val="0"/>
          <w:marTop w:val="0"/>
          <w:marBottom w:val="0"/>
          <w:divBdr>
            <w:top w:val="none" w:sz="0" w:space="0" w:color="auto"/>
            <w:left w:val="none" w:sz="0" w:space="0" w:color="auto"/>
            <w:bottom w:val="none" w:sz="0" w:space="0" w:color="auto"/>
            <w:right w:val="none" w:sz="0" w:space="0" w:color="auto"/>
          </w:divBdr>
        </w:div>
        <w:div w:id="1623345723">
          <w:marLeft w:val="446"/>
          <w:marRight w:val="0"/>
          <w:marTop w:val="0"/>
          <w:marBottom w:val="0"/>
          <w:divBdr>
            <w:top w:val="none" w:sz="0" w:space="0" w:color="auto"/>
            <w:left w:val="none" w:sz="0" w:space="0" w:color="auto"/>
            <w:bottom w:val="none" w:sz="0" w:space="0" w:color="auto"/>
            <w:right w:val="none" w:sz="0" w:space="0" w:color="auto"/>
          </w:divBdr>
        </w:div>
        <w:div w:id="1645618314">
          <w:marLeft w:val="446"/>
          <w:marRight w:val="0"/>
          <w:marTop w:val="0"/>
          <w:marBottom w:val="0"/>
          <w:divBdr>
            <w:top w:val="none" w:sz="0" w:space="0" w:color="auto"/>
            <w:left w:val="none" w:sz="0" w:space="0" w:color="auto"/>
            <w:bottom w:val="none" w:sz="0" w:space="0" w:color="auto"/>
            <w:right w:val="none" w:sz="0" w:space="0" w:color="auto"/>
          </w:divBdr>
        </w:div>
        <w:div w:id="1976370243">
          <w:marLeft w:val="446"/>
          <w:marRight w:val="0"/>
          <w:marTop w:val="0"/>
          <w:marBottom w:val="0"/>
          <w:divBdr>
            <w:top w:val="none" w:sz="0" w:space="0" w:color="auto"/>
            <w:left w:val="none" w:sz="0" w:space="0" w:color="auto"/>
            <w:bottom w:val="none" w:sz="0" w:space="0" w:color="auto"/>
            <w:right w:val="none" w:sz="0" w:space="0" w:color="auto"/>
          </w:divBdr>
        </w:div>
        <w:div w:id="2021010329">
          <w:marLeft w:val="446"/>
          <w:marRight w:val="0"/>
          <w:marTop w:val="0"/>
          <w:marBottom w:val="0"/>
          <w:divBdr>
            <w:top w:val="none" w:sz="0" w:space="0" w:color="auto"/>
            <w:left w:val="none" w:sz="0" w:space="0" w:color="auto"/>
            <w:bottom w:val="none" w:sz="0" w:space="0" w:color="auto"/>
            <w:right w:val="none" w:sz="0" w:space="0" w:color="auto"/>
          </w:divBdr>
        </w:div>
      </w:divsChild>
    </w:div>
    <w:div w:id="1611939041">
      <w:bodyDiv w:val="1"/>
      <w:marLeft w:val="0"/>
      <w:marRight w:val="0"/>
      <w:marTop w:val="0"/>
      <w:marBottom w:val="0"/>
      <w:divBdr>
        <w:top w:val="none" w:sz="0" w:space="0" w:color="auto"/>
        <w:left w:val="none" w:sz="0" w:space="0" w:color="auto"/>
        <w:bottom w:val="none" w:sz="0" w:space="0" w:color="auto"/>
        <w:right w:val="none" w:sz="0" w:space="0" w:color="auto"/>
      </w:divBdr>
    </w:div>
    <w:div w:id="1739472913">
      <w:bodyDiv w:val="1"/>
      <w:marLeft w:val="0"/>
      <w:marRight w:val="0"/>
      <w:marTop w:val="0"/>
      <w:marBottom w:val="0"/>
      <w:divBdr>
        <w:top w:val="none" w:sz="0" w:space="0" w:color="auto"/>
        <w:left w:val="none" w:sz="0" w:space="0" w:color="auto"/>
        <w:bottom w:val="none" w:sz="0" w:space="0" w:color="auto"/>
        <w:right w:val="none" w:sz="0" w:space="0" w:color="auto"/>
      </w:divBdr>
    </w:div>
    <w:div w:id="1971787849">
      <w:bodyDiv w:val="1"/>
      <w:marLeft w:val="0"/>
      <w:marRight w:val="0"/>
      <w:marTop w:val="0"/>
      <w:marBottom w:val="0"/>
      <w:divBdr>
        <w:top w:val="none" w:sz="0" w:space="0" w:color="auto"/>
        <w:left w:val="none" w:sz="0" w:space="0" w:color="auto"/>
        <w:bottom w:val="none" w:sz="0" w:space="0" w:color="auto"/>
        <w:right w:val="none" w:sz="0" w:space="0" w:color="auto"/>
      </w:divBdr>
    </w:div>
    <w:div w:id="210514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diagramDrawing" Target="diagrams/drawing1.xm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6.png"/><Relationship Id="rId28"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diagramLayout" Target="diagrams/layout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84E53C-5B3D-40D2-A905-ED0C0EEC0DBA}"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de-CH"/>
        </a:p>
      </dgm:t>
    </dgm:pt>
    <dgm:pt modelId="{B0195D81-307F-4A86-BB88-743BFBEA261F}">
      <dgm:prSet phldrT="[Text]" custT="1"/>
      <dgm:spPr/>
      <dgm:t>
        <a:bodyPr/>
        <a:lstStyle/>
        <a:p>
          <a:r>
            <a:rPr lang="de-CH" sz="1000">
              <a:latin typeface="Arial" panose="020B0604020202020204" pitchFamily="34" charset="0"/>
              <a:cs typeface="Arial" panose="020B0604020202020204" pitchFamily="34" charset="0"/>
            </a:rPr>
            <a:t>Bereich</a:t>
          </a:r>
        </a:p>
        <a:p>
          <a:r>
            <a:rPr lang="de-CH" sz="1000">
              <a:latin typeface="Arial" panose="020B0604020202020204" pitchFamily="34" charset="0"/>
              <a:cs typeface="Arial" panose="020B0604020202020204" pitchFamily="34" charset="0"/>
            </a:rPr>
            <a:t>Liegenschaften</a:t>
          </a:r>
        </a:p>
      </dgm:t>
    </dgm:pt>
    <dgm:pt modelId="{9829A39E-A7E1-42CE-B2D8-F60D59099E3D}" type="parTrans" cxnId="{AD716B45-7D1A-4B97-A4A0-82C176265B23}">
      <dgm:prSet/>
      <dgm:spPr/>
      <dgm:t>
        <a:bodyPr/>
        <a:lstStyle/>
        <a:p>
          <a:endParaRPr lang="de-CH"/>
        </a:p>
      </dgm:t>
    </dgm:pt>
    <dgm:pt modelId="{EAD5516C-2A28-433D-ADDA-15DE5C4FA8F7}" type="sibTrans" cxnId="{AD716B45-7D1A-4B97-A4A0-82C176265B23}">
      <dgm:prSet/>
      <dgm:spPr/>
      <dgm:t>
        <a:bodyPr/>
        <a:lstStyle/>
        <a:p>
          <a:endParaRPr lang="de-CH"/>
        </a:p>
      </dgm:t>
    </dgm:pt>
    <dgm:pt modelId="{24B59527-B494-4E2A-AED9-B3DC1776279D}">
      <dgm:prSet phldrT="[Text]" custT="1"/>
      <dgm:spPr/>
      <dgm:t>
        <a:bodyPr/>
        <a:lstStyle/>
        <a:p>
          <a:r>
            <a:rPr lang="de-CH" sz="1000">
              <a:solidFill>
                <a:schemeClr val="bg1"/>
              </a:solidFill>
              <a:latin typeface="Arial" panose="020B0604020202020204" pitchFamily="34" charset="0"/>
              <a:cs typeface="Arial" panose="020B0604020202020204" pitchFamily="34" charset="0"/>
            </a:rPr>
            <a:t>Nutzer</a:t>
          </a:r>
        </a:p>
        <a:p>
          <a:r>
            <a:rPr lang="de-CH" sz="800">
              <a:solidFill>
                <a:schemeClr val="bg1"/>
              </a:solidFill>
              <a:latin typeface="Arial" panose="020B0604020202020204" pitchFamily="34" charset="0"/>
              <a:cs typeface="Arial" panose="020B0604020202020204" pitchFamily="34" charset="0"/>
            </a:rPr>
            <a:t>(Präsidiales / Bau &amp; Umwelt / Wald und Landwirtschaft)</a:t>
          </a:r>
          <a:r>
            <a:rPr lang="de-CH" sz="800">
              <a:latin typeface="Arial" panose="020B0604020202020204" pitchFamily="34" charset="0"/>
              <a:cs typeface="Arial" panose="020B0604020202020204" pitchFamily="34" charset="0"/>
            </a:rPr>
            <a:t/>
          </a:r>
          <a:br>
            <a:rPr lang="de-CH" sz="800">
              <a:latin typeface="Arial" panose="020B0604020202020204" pitchFamily="34" charset="0"/>
              <a:cs typeface="Arial" panose="020B0604020202020204" pitchFamily="34" charset="0"/>
            </a:rPr>
          </a:br>
          <a:endParaRPr lang="de-CH" sz="800">
            <a:latin typeface="Arial" panose="020B0604020202020204" pitchFamily="34" charset="0"/>
            <a:cs typeface="Arial" panose="020B0604020202020204" pitchFamily="34" charset="0"/>
          </a:endParaRPr>
        </a:p>
      </dgm:t>
    </dgm:pt>
    <dgm:pt modelId="{64624DB1-33FA-4762-B7FE-2C7F334D89BA}" type="parTrans" cxnId="{1C440DAF-F987-438D-A831-CBDD46338E7C}">
      <dgm:prSet/>
      <dgm:spPr/>
      <dgm:t>
        <a:bodyPr/>
        <a:lstStyle/>
        <a:p>
          <a:endParaRPr lang="de-CH"/>
        </a:p>
      </dgm:t>
    </dgm:pt>
    <dgm:pt modelId="{1B914D9D-95B8-4351-8608-E36382DF4732}" type="sibTrans" cxnId="{1C440DAF-F987-438D-A831-CBDD46338E7C}">
      <dgm:prSet/>
      <dgm:spPr/>
      <dgm:t>
        <a:bodyPr/>
        <a:lstStyle/>
        <a:p>
          <a:endParaRPr lang="de-CH"/>
        </a:p>
      </dgm:t>
    </dgm:pt>
    <dgm:pt modelId="{51EB15E4-BA70-49BA-B3DD-730AD5804B7E}">
      <dgm:prSet phldrT="[Text]" custT="1"/>
      <dgm:spPr/>
      <dgm:t>
        <a:bodyPr/>
        <a:lstStyle/>
        <a:p>
          <a:pPr algn="l"/>
          <a:r>
            <a:rPr lang="de-CH" sz="1600">
              <a:latin typeface="Arial" panose="020B0604020202020204" pitchFamily="34" charset="0"/>
              <a:cs typeface="Arial" panose="020B0604020202020204" pitchFamily="34" charset="0"/>
            </a:rPr>
            <a:t>Projektbeteiligte</a:t>
          </a:r>
          <a:endParaRPr lang="de-CH" sz="2500">
            <a:latin typeface="Arial" panose="020B0604020202020204" pitchFamily="34" charset="0"/>
            <a:cs typeface="Arial" panose="020B0604020202020204" pitchFamily="34" charset="0"/>
          </a:endParaRPr>
        </a:p>
      </dgm:t>
    </dgm:pt>
    <dgm:pt modelId="{8BEBC3B5-CCCA-48EF-A4DB-9CC0542F8C6D}" type="parTrans" cxnId="{81201384-AB65-4C1E-8684-EE8269CF2EAA}">
      <dgm:prSet/>
      <dgm:spPr/>
      <dgm:t>
        <a:bodyPr/>
        <a:lstStyle/>
        <a:p>
          <a:endParaRPr lang="de-CH"/>
        </a:p>
      </dgm:t>
    </dgm:pt>
    <dgm:pt modelId="{132C2019-AB37-49E4-8E5B-1F700FA46A95}" type="sibTrans" cxnId="{81201384-AB65-4C1E-8684-EE8269CF2EAA}">
      <dgm:prSet/>
      <dgm:spPr/>
      <dgm:t>
        <a:bodyPr/>
        <a:lstStyle/>
        <a:p>
          <a:endParaRPr lang="de-CH"/>
        </a:p>
      </dgm:t>
    </dgm:pt>
    <dgm:pt modelId="{5B044E3E-854E-496C-8A8B-0B5683A593AE}">
      <dgm:prSet phldrT="[Text]" custT="1"/>
      <dgm:spPr/>
      <dgm:t>
        <a:bodyPr/>
        <a:lstStyle/>
        <a:p>
          <a:pPr algn="l"/>
          <a:r>
            <a:rPr lang="de-CH" sz="1600">
              <a:latin typeface="Arial" panose="020B0604020202020204" pitchFamily="34" charset="0"/>
              <a:cs typeface="Arial" panose="020B0604020202020204" pitchFamily="34" charset="0"/>
            </a:rPr>
            <a:t>Projektleitung</a:t>
          </a:r>
          <a:br>
            <a:rPr lang="de-CH" sz="1600">
              <a:latin typeface="Arial" panose="020B0604020202020204" pitchFamily="34" charset="0"/>
              <a:cs typeface="Arial" panose="020B0604020202020204" pitchFamily="34" charset="0"/>
            </a:rPr>
          </a:br>
          <a:r>
            <a:rPr lang="de-CH" sz="1000">
              <a:latin typeface="Arial" panose="020B0604020202020204" pitchFamily="34" charset="0"/>
              <a:cs typeface="Arial" panose="020B0604020202020204" pitchFamily="34" charset="0"/>
            </a:rPr>
            <a:t>(Koordination, Controlling &amp; Kommunikation)</a:t>
          </a:r>
          <a:r>
            <a:rPr lang="de-CH" sz="1100">
              <a:latin typeface="Arial" panose="020B0604020202020204" pitchFamily="34" charset="0"/>
              <a:cs typeface="Arial" panose="020B0604020202020204" pitchFamily="34" charset="0"/>
            </a:rPr>
            <a:t/>
          </a:r>
          <a:br>
            <a:rPr lang="de-CH" sz="1100">
              <a:latin typeface="Arial" panose="020B0604020202020204" pitchFamily="34" charset="0"/>
              <a:cs typeface="Arial" panose="020B0604020202020204" pitchFamily="34" charset="0"/>
            </a:rPr>
          </a:br>
          <a:endParaRPr lang="de-CH" sz="800">
            <a:latin typeface="Arial" panose="020B0604020202020204" pitchFamily="34" charset="0"/>
            <a:cs typeface="Arial" panose="020B0604020202020204" pitchFamily="34" charset="0"/>
          </a:endParaRPr>
        </a:p>
      </dgm:t>
    </dgm:pt>
    <dgm:pt modelId="{8863CCA7-F4A3-45AC-83DE-3A786FA16DED}" type="sibTrans" cxnId="{517FC04C-F0D8-4F86-8C83-F00A77C9C99E}">
      <dgm:prSet/>
      <dgm:spPr/>
      <dgm:t>
        <a:bodyPr/>
        <a:lstStyle/>
        <a:p>
          <a:endParaRPr lang="de-CH"/>
        </a:p>
      </dgm:t>
    </dgm:pt>
    <dgm:pt modelId="{5F8AC03D-6A6E-4EF4-8846-70183A4786C7}" type="parTrans" cxnId="{517FC04C-F0D8-4F86-8C83-F00A77C9C99E}">
      <dgm:prSet/>
      <dgm:spPr/>
      <dgm:t>
        <a:bodyPr/>
        <a:lstStyle/>
        <a:p>
          <a:endParaRPr lang="de-CH"/>
        </a:p>
      </dgm:t>
    </dgm:pt>
    <dgm:pt modelId="{BF5475C0-3F85-4AC8-9A5B-229B8063B6DD}">
      <dgm:prSet custT="1"/>
      <dgm:spPr/>
      <dgm:t>
        <a:bodyPr/>
        <a:lstStyle/>
        <a:p>
          <a:r>
            <a:rPr lang="de-CH" sz="1000">
              <a:latin typeface="Arial" panose="020B0604020202020204" pitchFamily="34" charset="0"/>
              <a:cs typeface="Arial" panose="020B0604020202020204" pitchFamily="34" charset="0"/>
            </a:rPr>
            <a:t>Bau &amp; Entwicklung</a:t>
          </a:r>
        </a:p>
        <a:p>
          <a:r>
            <a:rPr lang="de-CH" sz="1000">
              <a:latin typeface="Arial" panose="020B0604020202020204" pitchFamily="34" charset="0"/>
              <a:cs typeface="Arial" panose="020B0604020202020204" pitchFamily="34" charset="0"/>
            </a:rPr>
            <a:t>(Spezialisten/-Bauprojektmana-gement GLN)</a:t>
          </a:r>
        </a:p>
      </dgm:t>
    </dgm:pt>
    <dgm:pt modelId="{DBCC0B25-6BB6-4E05-9C80-F2A0D51CB17B}" type="parTrans" cxnId="{87D6173D-0763-4897-905D-32E45AFF1129}">
      <dgm:prSet/>
      <dgm:spPr/>
      <dgm:t>
        <a:bodyPr/>
        <a:lstStyle/>
        <a:p>
          <a:endParaRPr lang="de-DE"/>
        </a:p>
      </dgm:t>
    </dgm:pt>
    <dgm:pt modelId="{5C44F8FF-7D3D-4C15-9084-938B5E2CE5F1}" type="sibTrans" cxnId="{87D6173D-0763-4897-905D-32E45AFF1129}">
      <dgm:prSet/>
      <dgm:spPr/>
      <dgm:t>
        <a:bodyPr/>
        <a:lstStyle/>
        <a:p>
          <a:endParaRPr lang="de-DE"/>
        </a:p>
      </dgm:t>
    </dgm:pt>
    <dgm:pt modelId="{5B07698E-3934-4E97-894A-B892670C55BA}">
      <dgm:prSet custT="1"/>
      <dgm:spPr/>
      <dgm:t>
        <a:bodyPr/>
        <a:lstStyle/>
        <a:p>
          <a:r>
            <a:rPr lang="de-CH" sz="1000">
              <a:latin typeface="Arial" panose="020B0604020202020204" pitchFamily="34" charset="0"/>
              <a:cs typeface="Arial" panose="020B0604020202020204" pitchFamily="34" charset="0"/>
            </a:rPr>
            <a:t>Betrieb</a:t>
          </a:r>
        </a:p>
        <a:p>
          <a:r>
            <a:rPr lang="de-CH" sz="1000">
              <a:latin typeface="Arial" panose="020B0604020202020204" pitchFamily="34" charset="0"/>
              <a:cs typeface="Arial" panose="020B0604020202020204" pitchFamily="34" charset="0"/>
            </a:rPr>
            <a:t>(Tech. Dienst/HW GLN)</a:t>
          </a:r>
        </a:p>
      </dgm:t>
    </dgm:pt>
    <dgm:pt modelId="{6ABD0D2A-0D77-4D41-8D74-B35DD027514C}" type="parTrans" cxnId="{3AD0BE84-21F2-4CBA-99F7-2B62065C885C}">
      <dgm:prSet/>
      <dgm:spPr/>
      <dgm:t>
        <a:bodyPr/>
        <a:lstStyle/>
        <a:p>
          <a:endParaRPr lang="de-DE"/>
        </a:p>
      </dgm:t>
    </dgm:pt>
    <dgm:pt modelId="{BAFF5B3F-010E-49F2-9671-960CB2564803}" type="sibTrans" cxnId="{3AD0BE84-21F2-4CBA-99F7-2B62065C885C}">
      <dgm:prSet/>
      <dgm:spPr/>
      <dgm:t>
        <a:bodyPr/>
        <a:lstStyle/>
        <a:p>
          <a:endParaRPr lang="de-DE"/>
        </a:p>
      </dgm:t>
    </dgm:pt>
    <dgm:pt modelId="{F36F66EC-5E91-4A56-8587-C69E0BF8FE13}">
      <dgm:prSet custT="1"/>
      <dgm:spPr/>
      <dgm:t>
        <a:bodyPr/>
        <a:lstStyle/>
        <a:p>
          <a:r>
            <a:rPr lang="de-CH" sz="1000">
              <a:latin typeface="Arial" panose="020B0604020202020204" pitchFamily="34" charset="0"/>
              <a:cs typeface="Arial" panose="020B0604020202020204" pitchFamily="34" charset="0"/>
            </a:rPr>
            <a:t>Eigentümerin</a:t>
          </a:r>
        </a:p>
        <a:p>
          <a:r>
            <a:rPr lang="de-CH" sz="1000">
              <a:latin typeface="Arial" panose="020B0604020202020204" pitchFamily="34" charset="0"/>
              <a:cs typeface="Arial" panose="020B0604020202020204" pitchFamily="34" charset="0"/>
            </a:rPr>
            <a:t>(Eigentümer-vertretung GLN)</a:t>
          </a:r>
        </a:p>
      </dgm:t>
    </dgm:pt>
    <dgm:pt modelId="{514EAF40-6462-4F84-96C5-5C5C29C02B48}" type="parTrans" cxnId="{DBD7A5B0-FB76-41AF-BB5D-D8E7EADFC698}">
      <dgm:prSet/>
      <dgm:spPr/>
      <dgm:t>
        <a:bodyPr/>
        <a:lstStyle/>
        <a:p>
          <a:endParaRPr lang="de-DE"/>
        </a:p>
      </dgm:t>
    </dgm:pt>
    <dgm:pt modelId="{64F69EF3-CB2D-4944-A818-12CA47CA4923}" type="sibTrans" cxnId="{DBD7A5B0-FB76-41AF-BB5D-D8E7EADFC698}">
      <dgm:prSet/>
      <dgm:spPr/>
      <dgm:t>
        <a:bodyPr/>
        <a:lstStyle/>
        <a:p>
          <a:endParaRPr lang="de-DE"/>
        </a:p>
      </dgm:t>
    </dgm:pt>
    <dgm:pt modelId="{FD51A8FC-FE1F-4B7A-9F99-2460D6B53360}" type="pres">
      <dgm:prSet presAssocID="{8C84E53C-5B3D-40D2-A905-ED0C0EEC0DBA}" presName="mainComposite" presStyleCnt="0">
        <dgm:presLayoutVars>
          <dgm:chPref val="1"/>
          <dgm:dir/>
          <dgm:animOne val="branch"/>
          <dgm:animLvl val="lvl"/>
          <dgm:resizeHandles val="exact"/>
        </dgm:presLayoutVars>
      </dgm:prSet>
      <dgm:spPr/>
      <dgm:t>
        <a:bodyPr/>
        <a:lstStyle/>
        <a:p>
          <a:endParaRPr lang="de-CH"/>
        </a:p>
      </dgm:t>
    </dgm:pt>
    <dgm:pt modelId="{53363A0C-179C-4BAB-9491-DFC862266BEC}" type="pres">
      <dgm:prSet presAssocID="{8C84E53C-5B3D-40D2-A905-ED0C0EEC0DBA}" presName="hierFlow" presStyleCnt="0"/>
      <dgm:spPr/>
    </dgm:pt>
    <dgm:pt modelId="{D05FCDF7-AA71-4C72-A77C-F5B78CC8F23E}" type="pres">
      <dgm:prSet presAssocID="{8C84E53C-5B3D-40D2-A905-ED0C0EEC0DBA}" presName="firstBuf" presStyleCnt="0"/>
      <dgm:spPr/>
    </dgm:pt>
    <dgm:pt modelId="{B2A1CEE0-138F-40C1-A195-F9B6C896EA6C}" type="pres">
      <dgm:prSet presAssocID="{8C84E53C-5B3D-40D2-A905-ED0C0EEC0DBA}" presName="hierChild1" presStyleCnt="0">
        <dgm:presLayoutVars>
          <dgm:chPref val="1"/>
          <dgm:animOne val="branch"/>
          <dgm:animLvl val="lvl"/>
        </dgm:presLayoutVars>
      </dgm:prSet>
      <dgm:spPr/>
    </dgm:pt>
    <dgm:pt modelId="{2D79272E-9890-489A-A6BF-D06643AD7765}" type="pres">
      <dgm:prSet presAssocID="{B0195D81-307F-4A86-BB88-743BFBEA261F}" presName="Name14" presStyleCnt="0"/>
      <dgm:spPr/>
    </dgm:pt>
    <dgm:pt modelId="{FDE2F355-8753-4D9D-A662-560640DC1FC3}" type="pres">
      <dgm:prSet presAssocID="{B0195D81-307F-4A86-BB88-743BFBEA261F}" presName="level1Shape" presStyleLbl="node0" presStyleIdx="0" presStyleCnt="1">
        <dgm:presLayoutVars>
          <dgm:chPref val="3"/>
        </dgm:presLayoutVars>
      </dgm:prSet>
      <dgm:spPr/>
      <dgm:t>
        <a:bodyPr/>
        <a:lstStyle/>
        <a:p>
          <a:endParaRPr lang="de-CH"/>
        </a:p>
      </dgm:t>
    </dgm:pt>
    <dgm:pt modelId="{68D0C411-2163-42C0-9A72-5A34E226AA66}" type="pres">
      <dgm:prSet presAssocID="{B0195D81-307F-4A86-BB88-743BFBEA261F}" presName="hierChild2" presStyleCnt="0"/>
      <dgm:spPr/>
    </dgm:pt>
    <dgm:pt modelId="{74A5F09D-01DF-423A-B958-CD9800377D58}" type="pres">
      <dgm:prSet presAssocID="{64624DB1-33FA-4762-B7FE-2C7F334D89BA}" presName="Name19" presStyleLbl="parChTrans1D2" presStyleIdx="0" presStyleCnt="4"/>
      <dgm:spPr/>
      <dgm:t>
        <a:bodyPr/>
        <a:lstStyle/>
        <a:p>
          <a:endParaRPr lang="de-CH"/>
        </a:p>
      </dgm:t>
    </dgm:pt>
    <dgm:pt modelId="{AD64BD31-87E5-4571-BC63-93A80CD8D3C3}" type="pres">
      <dgm:prSet presAssocID="{24B59527-B494-4E2A-AED9-B3DC1776279D}" presName="Name21" presStyleCnt="0"/>
      <dgm:spPr/>
    </dgm:pt>
    <dgm:pt modelId="{7DBD075E-7FDA-4C6B-8B87-5242D67F4842}" type="pres">
      <dgm:prSet presAssocID="{24B59527-B494-4E2A-AED9-B3DC1776279D}" presName="level2Shape" presStyleLbl="node2" presStyleIdx="0" presStyleCnt="4"/>
      <dgm:spPr/>
      <dgm:t>
        <a:bodyPr/>
        <a:lstStyle/>
        <a:p>
          <a:endParaRPr lang="de-CH"/>
        </a:p>
      </dgm:t>
    </dgm:pt>
    <dgm:pt modelId="{29FF5788-DBD3-4A61-94BF-35D73DF783A8}" type="pres">
      <dgm:prSet presAssocID="{24B59527-B494-4E2A-AED9-B3DC1776279D}" presName="hierChild3" presStyleCnt="0"/>
      <dgm:spPr/>
    </dgm:pt>
    <dgm:pt modelId="{D258BB08-1BD8-474D-BD1A-1CA47A7DFC49}" type="pres">
      <dgm:prSet presAssocID="{DBCC0B25-6BB6-4E05-9C80-F2A0D51CB17B}" presName="Name19" presStyleLbl="parChTrans1D2" presStyleIdx="1" presStyleCnt="4"/>
      <dgm:spPr/>
      <dgm:t>
        <a:bodyPr/>
        <a:lstStyle/>
        <a:p>
          <a:endParaRPr lang="de-CH"/>
        </a:p>
      </dgm:t>
    </dgm:pt>
    <dgm:pt modelId="{09C01119-0AE2-4027-9B77-EF4BFE4432A7}" type="pres">
      <dgm:prSet presAssocID="{BF5475C0-3F85-4AC8-9A5B-229B8063B6DD}" presName="Name21" presStyleCnt="0"/>
      <dgm:spPr/>
    </dgm:pt>
    <dgm:pt modelId="{971790C7-E3F2-4FEE-8413-5F2B67EE3DD2}" type="pres">
      <dgm:prSet presAssocID="{BF5475C0-3F85-4AC8-9A5B-229B8063B6DD}" presName="level2Shape" presStyleLbl="node2" presStyleIdx="1" presStyleCnt="4"/>
      <dgm:spPr/>
      <dgm:t>
        <a:bodyPr/>
        <a:lstStyle/>
        <a:p>
          <a:endParaRPr lang="de-CH"/>
        </a:p>
      </dgm:t>
    </dgm:pt>
    <dgm:pt modelId="{0D802740-24BA-4719-93CE-5E132232B9EB}" type="pres">
      <dgm:prSet presAssocID="{BF5475C0-3F85-4AC8-9A5B-229B8063B6DD}" presName="hierChild3" presStyleCnt="0"/>
      <dgm:spPr/>
    </dgm:pt>
    <dgm:pt modelId="{C6E8E45F-0A56-4AAE-9B4B-726DA184D839}" type="pres">
      <dgm:prSet presAssocID="{6ABD0D2A-0D77-4D41-8D74-B35DD027514C}" presName="Name19" presStyleLbl="parChTrans1D2" presStyleIdx="2" presStyleCnt="4"/>
      <dgm:spPr/>
      <dgm:t>
        <a:bodyPr/>
        <a:lstStyle/>
        <a:p>
          <a:endParaRPr lang="de-CH"/>
        </a:p>
      </dgm:t>
    </dgm:pt>
    <dgm:pt modelId="{E3CA08DC-0A3F-40A3-ABE1-0E6F16636F58}" type="pres">
      <dgm:prSet presAssocID="{5B07698E-3934-4E97-894A-B892670C55BA}" presName="Name21" presStyleCnt="0"/>
      <dgm:spPr/>
    </dgm:pt>
    <dgm:pt modelId="{B0CC4872-1604-41EB-9500-0CBDBA2F8FA2}" type="pres">
      <dgm:prSet presAssocID="{5B07698E-3934-4E97-894A-B892670C55BA}" presName="level2Shape" presStyleLbl="node2" presStyleIdx="2" presStyleCnt="4"/>
      <dgm:spPr/>
      <dgm:t>
        <a:bodyPr/>
        <a:lstStyle/>
        <a:p>
          <a:endParaRPr lang="de-CH"/>
        </a:p>
      </dgm:t>
    </dgm:pt>
    <dgm:pt modelId="{23097013-64D5-46BE-B2A2-10F26DB1931B}" type="pres">
      <dgm:prSet presAssocID="{5B07698E-3934-4E97-894A-B892670C55BA}" presName="hierChild3" presStyleCnt="0"/>
      <dgm:spPr/>
    </dgm:pt>
    <dgm:pt modelId="{372F01A4-CC17-4907-B2AB-E5B133CB0819}" type="pres">
      <dgm:prSet presAssocID="{514EAF40-6462-4F84-96C5-5C5C29C02B48}" presName="Name19" presStyleLbl="parChTrans1D2" presStyleIdx="3" presStyleCnt="4"/>
      <dgm:spPr/>
      <dgm:t>
        <a:bodyPr/>
        <a:lstStyle/>
        <a:p>
          <a:endParaRPr lang="de-CH"/>
        </a:p>
      </dgm:t>
    </dgm:pt>
    <dgm:pt modelId="{291D65AB-5479-4E72-B4A3-8A99CB1EFA6A}" type="pres">
      <dgm:prSet presAssocID="{F36F66EC-5E91-4A56-8587-C69E0BF8FE13}" presName="Name21" presStyleCnt="0"/>
      <dgm:spPr/>
    </dgm:pt>
    <dgm:pt modelId="{C3490C4F-6E4F-41A4-9BDD-A30F8394B698}" type="pres">
      <dgm:prSet presAssocID="{F36F66EC-5E91-4A56-8587-C69E0BF8FE13}" presName="level2Shape" presStyleLbl="node2" presStyleIdx="3" presStyleCnt="4"/>
      <dgm:spPr/>
      <dgm:t>
        <a:bodyPr/>
        <a:lstStyle/>
        <a:p>
          <a:endParaRPr lang="de-CH"/>
        </a:p>
      </dgm:t>
    </dgm:pt>
    <dgm:pt modelId="{5A72D967-F7C2-40D1-A272-CCE286350D26}" type="pres">
      <dgm:prSet presAssocID="{F36F66EC-5E91-4A56-8587-C69E0BF8FE13}" presName="hierChild3" presStyleCnt="0"/>
      <dgm:spPr/>
    </dgm:pt>
    <dgm:pt modelId="{DCB01B52-2F05-43E7-B092-88BBB358D030}" type="pres">
      <dgm:prSet presAssocID="{8C84E53C-5B3D-40D2-A905-ED0C0EEC0DBA}" presName="bgShapesFlow" presStyleCnt="0"/>
      <dgm:spPr/>
    </dgm:pt>
    <dgm:pt modelId="{0B9C84D6-51A4-48C4-AAAB-FEF8C041142F}" type="pres">
      <dgm:prSet presAssocID="{5B044E3E-854E-496C-8A8B-0B5683A593AE}" presName="rectComp" presStyleCnt="0"/>
      <dgm:spPr/>
    </dgm:pt>
    <dgm:pt modelId="{937C90C4-50A7-4419-8A68-6E774FF3C19F}" type="pres">
      <dgm:prSet presAssocID="{5B044E3E-854E-496C-8A8B-0B5683A593AE}" presName="bgRect" presStyleLbl="bgShp" presStyleIdx="0" presStyleCnt="2"/>
      <dgm:spPr/>
      <dgm:t>
        <a:bodyPr/>
        <a:lstStyle/>
        <a:p>
          <a:endParaRPr lang="de-CH"/>
        </a:p>
      </dgm:t>
    </dgm:pt>
    <dgm:pt modelId="{813FCC1A-B18C-4ACC-BA28-4560A9421569}" type="pres">
      <dgm:prSet presAssocID="{5B044E3E-854E-496C-8A8B-0B5683A593AE}" presName="bgRectTx" presStyleLbl="bgShp" presStyleIdx="0" presStyleCnt="2">
        <dgm:presLayoutVars>
          <dgm:bulletEnabled val="1"/>
        </dgm:presLayoutVars>
      </dgm:prSet>
      <dgm:spPr/>
      <dgm:t>
        <a:bodyPr/>
        <a:lstStyle/>
        <a:p>
          <a:endParaRPr lang="de-CH"/>
        </a:p>
      </dgm:t>
    </dgm:pt>
    <dgm:pt modelId="{11854443-F45D-4C27-9C86-AD27EB98CB09}" type="pres">
      <dgm:prSet presAssocID="{5B044E3E-854E-496C-8A8B-0B5683A593AE}" presName="spComp" presStyleCnt="0"/>
      <dgm:spPr/>
    </dgm:pt>
    <dgm:pt modelId="{B4177A1E-CEBC-46CA-9194-0D972290CDCC}" type="pres">
      <dgm:prSet presAssocID="{5B044E3E-854E-496C-8A8B-0B5683A593AE}" presName="vSp" presStyleCnt="0"/>
      <dgm:spPr/>
    </dgm:pt>
    <dgm:pt modelId="{45010B93-50C6-46C2-B258-6FA83C6A7378}" type="pres">
      <dgm:prSet presAssocID="{51EB15E4-BA70-49BA-B3DD-730AD5804B7E}" presName="rectComp" presStyleCnt="0"/>
      <dgm:spPr/>
    </dgm:pt>
    <dgm:pt modelId="{E10EA182-DC20-4A5E-A8A6-F788B6B1058C}" type="pres">
      <dgm:prSet presAssocID="{51EB15E4-BA70-49BA-B3DD-730AD5804B7E}" presName="bgRect" presStyleLbl="bgShp" presStyleIdx="1" presStyleCnt="2"/>
      <dgm:spPr/>
      <dgm:t>
        <a:bodyPr/>
        <a:lstStyle/>
        <a:p>
          <a:endParaRPr lang="de-CH"/>
        </a:p>
      </dgm:t>
    </dgm:pt>
    <dgm:pt modelId="{1408F096-6554-4D54-A5E5-7915CF30593F}" type="pres">
      <dgm:prSet presAssocID="{51EB15E4-BA70-49BA-B3DD-730AD5804B7E}" presName="bgRectTx" presStyleLbl="bgShp" presStyleIdx="1" presStyleCnt="2">
        <dgm:presLayoutVars>
          <dgm:bulletEnabled val="1"/>
        </dgm:presLayoutVars>
      </dgm:prSet>
      <dgm:spPr/>
      <dgm:t>
        <a:bodyPr/>
        <a:lstStyle/>
        <a:p>
          <a:endParaRPr lang="de-CH"/>
        </a:p>
      </dgm:t>
    </dgm:pt>
  </dgm:ptLst>
  <dgm:cxnLst>
    <dgm:cxn modelId="{8526DC6E-670C-1349-A2B7-F526C0797077}" type="presOf" srcId="{514EAF40-6462-4F84-96C5-5C5C29C02B48}" destId="{372F01A4-CC17-4907-B2AB-E5B133CB0819}" srcOrd="0" destOrd="0" presId="urn:microsoft.com/office/officeart/2005/8/layout/hierarchy6"/>
    <dgm:cxn modelId="{D8C5C30C-0F7B-474C-B68C-0D6BB2FBBCB1}" type="presOf" srcId="{5B07698E-3934-4E97-894A-B892670C55BA}" destId="{B0CC4872-1604-41EB-9500-0CBDBA2F8FA2}" srcOrd="0" destOrd="0" presId="urn:microsoft.com/office/officeart/2005/8/layout/hierarchy6"/>
    <dgm:cxn modelId="{1C440DAF-F987-438D-A831-CBDD46338E7C}" srcId="{B0195D81-307F-4A86-BB88-743BFBEA261F}" destId="{24B59527-B494-4E2A-AED9-B3DC1776279D}" srcOrd="0" destOrd="0" parTransId="{64624DB1-33FA-4762-B7FE-2C7F334D89BA}" sibTransId="{1B914D9D-95B8-4351-8608-E36382DF4732}"/>
    <dgm:cxn modelId="{81201384-AB65-4C1E-8684-EE8269CF2EAA}" srcId="{8C84E53C-5B3D-40D2-A905-ED0C0EEC0DBA}" destId="{51EB15E4-BA70-49BA-B3DD-730AD5804B7E}" srcOrd="2" destOrd="0" parTransId="{8BEBC3B5-CCCA-48EF-A4DB-9CC0542F8C6D}" sibTransId="{132C2019-AB37-49E4-8E5B-1F700FA46A95}"/>
    <dgm:cxn modelId="{3AD0BE84-21F2-4CBA-99F7-2B62065C885C}" srcId="{B0195D81-307F-4A86-BB88-743BFBEA261F}" destId="{5B07698E-3934-4E97-894A-B892670C55BA}" srcOrd="2" destOrd="0" parTransId="{6ABD0D2A-0D77-4D41-8D74-B35DD027514C}" sibTransId="{BAFF5B3F-010E-49F2-9671-960CB2564803}"/>
    <dgm:cxn modelId="{87D6173D-0763-4897-905D-32E45AFF1129}" srcId="{B0195D81-307F-4A86-BB88-743BFBEA261F}" destId="{BF5475C0-3F85-4AC8-9A5B-229B8063B6DD}" srcOrd="1" destOrd="0" parTransId="{DBCC0B25-6BB6-4E05-9C80-F2A0D51CB17B}" sibTransId="{5C44F8FF-7D3D-4C15-9084-938B5E2CE5F1}"/>
    <dgm:cxn modelId="{51C64EED-1318-AD49-9B12-3728656878F4}" type="presOf" srcId="{BF5475C0-3F85-4AC8-9A5B-229B8063B6DD}" destId="{971790C7-E3F2-4FEE-8413-5F2B67EE3DD2}" srcOrd="0" destOrd="0" presId="urn:microsoft.com/office/officeart/2005/8/layout/hierarchy6"/>
    <dgm:cxn modelId="{E3E3814A-2F5B-5946-95B0-F5F55580E5B5}" type="presOf" srcId="{F36F66EC-5E91-4A56-8587-C69E0BF8FE13}" destId="{C3490C4F-6E4F-41A4-9BDD-A30F8394B698}" srcOrd="0" destOrd="0" presId="urn:microsoft.com/office/officeart/2005/8/layout/hierarchy6"/>
    <dgm:cxn modelId="{21DB1565-E096-D34D-BE3D-514B6553D110}" type="presOf" srcId="{5B044E3E-854E-496C-8A8B-0B5683A593AE}" destId="{813FCC1A-B18C-4ACC-BA28-4560A9421569}" srcOrd="1" destOrd="0" presId="urn:microsoft.com/office/officeart/2005/8/layout/hierarchy6"/>
    <dgm:cxn modelId="{74BCF206-ECE2-EB4D-9B98-75D4FD38A85A}" type="presOf" srcId="{64624DB1-33FA-4762-B7FE-2C7F334D89BA}" destId="{74A5F09D-01DF-423A-B958-CD9800377D58}" srcOrd="0" destOrd="0" presId="urn:microsoft.com/office/officeart/2005/8/layout/hierarchy6"/>
    <dgm:cxn modelId="{DBD7A5B0-FB76-41AF-BB5D-D8E7EADFC698}" srcId="{B0195D81-307F-4A86-BB88-743BFBEA261F}" destId="{F36F66EC-5E91-4A56-8587-C69E0BF8FE13}" srcOrd="3" destOrd="0" parTransId="{514EAF40-6462-4F84-96C5-5C5C29C02B48}" sibTransId="{64F69EF3-CB2D-4944-A818-12CA47CA4923}"/>
    <dgm:cxn modelId="{A88AA0AE-E0FA-D942-B53E-5376AC65C393}" type="presOf" srcId="{DBCC0B25-6BB6-4E05-9C80-F2A0D51CB17B}" destId="{D258BB08-1BD8-474D-BD1A-1CA47A7DFC49}" srcOrd="0" destOrd="0" presId="urn:microsoft.com/office/officeart/2005/8/layout/hierarchy6"/>
    <dgm:cxn modelId="{DD147254-E1C6-CB45-A640-40B80FBA589A}" type="presOf" srcId="{B0195D81-307F-4A86-BB88-743BFBEA261F}" destId="{FDE2F355-8753-4D9D-A662-560640DC1FC3}" srcOrd="0" destOrd="0" presId="urn:microsoft.com/office/officeart/2005/8/layout/hierarchy6"/>
    <dgm:cxn modelId="{4B0AC605-0203-B643-B948-82D3C8137970}" type="presOf" srcId="{51EB15E4-BA70-49BA-B3DD-730AD5804B7E}" destId="{E10EA182-DC20-4A5E-A8A6-F788B6B1058C}" srcOrd="0" destOrd="0" presId="urn:microsoft.com/office/officeart/2005/8/layout/hierarchy6"/>
    <dgm:cxn modelId="{08939D84-EE0E-A743-A282-8E1A4328DD5F}" type="presOf" srcId="{51EB15E4-BA70-49BA-B3DD-730AD5804B7E}" destId="{1408F096-6554-4D54-A5E5-7915CF30593F}" srcOrd="1" destOrd="0" presId="urn:microsoft.com/office/officeart/2005/8/layout/hierarchy6"/>
    <dgm:cxn modelId="{02BA9596-479E-8049-B08B-15865485EC64}" type="presOf" srcId="{6ABD0D2A-0D77-4D41-8D74-B35DD027514C}" destId="{C6E8E45F-0A56-4AAE-9B4B-726DA184D839}" srcOrd="0" destOrd="0" presId="urn:microsoft.com/office/officeart/2005/8/layout/hierarchy6"/>
    <dgm:cxn modelId="{AD716B45-7D1A-4B97-A4A0-82C176265B23}" srcId="{8C84E53C-5B3D-40D2-A905-ED0C0EEC0DBA}" destId="{B0195D81-307F-4A86-BB88-743BFBEA261F}" srcOrd="0" destOrd="0" parTransId="{9829A39E-A7E1-42CE-B2D8-F60D59099E3D}" sibTransId="{EAD5516C-2A28-433D-ADDA-15DE5C4FA8F7}"/>
    <dgm:cxn modelId="{517FC04C-F0D8-4F86-8C83-F00A77C9C99E}" srcId="{8C84E53C-5B3D-40D2-A905-ED0C0EEC0DBA}" destId="{5B044E3E-854E-496C-8A8B-0B5683A593AE}" srcOrd="1" destOrd="0" parTransId="{5F8AC03D-6A6E-4EF4-8846-70183A4786C7}" sibTransId="{8863CCA7-F4A3-45AC-83DE-3A786FA16DED}"/>
    <dgm:cxn modelId="{7BCA86C3-034D-E745-91D3-754CB4B99BA2}" type="presOf" srcId="{24B59527-B494-4E2A-AED9-B3DC1776279D}" destId="{7DBD075E-7FDA-4C6B-8B87-5242D67F4842}" srcOrd="0" destOrd="0" presId="urn:microsoft.com/office/officeart/2005/8/layout/hierarchy6"/>
    <dgm:cxn modelId="{3EA87C50-6A22-0643-8016-CEC7667B4A3D}" type="presOf" srcId="{5B044E3E-854E-496C-8A8B-0B5683A593AE}" destId="{937C90C4-50A7-4419-8A68-6E774FF3C19F}" srcOrd="0" destOrd="0" presId="urn:microsoft.com/office/officeart/2005/8/layout/hierarchy6"/>
    <dgm:cxn modelId="{D7B09FBA-E6F5-E841-B153-285973A016D8}" type="presOf" srcId="{8C84E53C-5B3D-40D2-A905-ED0C0EEC0DBA}" destId="{FD51A8FC-FE1F-4B7A-9F99-2460D6B53360}" srcOrd="0" destOrd="0" presId="urn:microsoft.com/office/officeart/2005/8/layout/hierarchy6"/>
    <dgm:cxn modelId="{BF632BCF-0F6E-C74E-A9B1-1B36E776FBE6}" type="presParOf" srcId="{FD51A8FC-FE1F-4B7A-9F99-2460D6B53360}" destId="{53363A0C-179C-4BAB-9491-DFC862266BEC}" srcOrd="0" destOrd="0" presId="urn:microsoft.com/office/officeart/2005/8/layout/hierarchy6"/>
    <dgm:cxn modelId="{A4C91622-22AB-0A43-AC79-ABFE70261B31}" type="presParOf" srcId="{53363A0C-179C-4BAB-9491-DFC862266BEC}" destId="{D05FCDF7-AA71-4C72-A77C-F5B78CC8F23E}" srcOrd="0" destOrd="0" presId="urn:microsoft.com/office/officeart/2005/8/layout/hierarchy6"/>
    <dgm:cxn modelId="{3653F9A0-1ABD-B04B-9ADC-9E92DF3FA6BD}" type="presParOf" srcId="{53363A0C-179C-4BAB-9491-DFC862266BEC}" destId="{B2A1CEE0-138F-40C1-A195-F9B6C896EA6C}" srcOrd="1" destOrd="0" presId="urn:microsoft.com/office/officeart/2005/8/layout/hierarchy6"/>
    <dgm:cxn modelId="{76C82F92-437C-BA45-B70B-B5C018DD942C}" type="presParOf" srcId="{B2A1CEE0-138F-40C1-A195-F9B6C896EA6C}" destId="{2D79272E-9890-489A-A6BF-D06643AD7765}" srcOrd="0" destOrd="0" presId="urn:microsoft.com/office/officeart/2005/8/layout/hierarchy6"/>
    <dgm:cxn modelId="{81393505-D530-DA48-8A88-0C807AA69E3D}" type="presParOf" srcId="{2D79272E-9890-489A-A6BF-D06643AD7765}" destId="{FDE2F355-8753-4D9D-A662-560640DC1FC3}" srcOrd="0" destOrd="0" presId="urn:microsoft.com/office/officeart/2005/8/layout/hierarchy6"/>
    <dgm:cxn modelId="{E4F66505-9148-E148-99D3-D9C453BB06BA}" type="presParOf" srcId="{2D79272E-9890-489A-A6BF-D06643AD7765}" destId="{68D0C411-2163-42C0-9A72-5A34E226AA66}" srcOrd="1" destOrd="0" presId="urn:microsoft.com/office/officeart/2005/8/layout/hierarchy6"/>
    <dgm:cxn modelId="{64F40C72-00A9-AF42-96AB-31EE8AAC5B00}" type="presParOf" srcId="{68D0C411-2163-42C0-9A72-5A34E226AA66}" destId="{74A5F09D-01DF-423A-B958-CD9800377D58}" srcOrd="0" destOrd="0" presId="urn:microsoft.com/office/officeart/2005/8/layout/hierarchy6"/>
    <dgm:cxn modelId="{4514D3AF-9998-EC41-AD60-2CAF757CA128}" type="presParOf" srcId="{68D0C411-2163-42C0-9A72-5A34E226AA66}" destId="{AD64BD31-87E5-4571-BC63-93A80CD8D3C3}" srcOrd="1" destOrd="0" presId="urn:microsoft.com/office/officeart/2005/8/layout/hierarchy6"/>
    <dgm:cxn modelId="{626A5FE2-B20F-D047-AEDA-34BDC9708536}" type="presParOf" srcId="{AD64BD31-87E5-4571-BC63-93A80CD8D3C3}" destId="{7DBD075E-7FDA-4C6B-8B87-5242D67F4842}" srcOrd="0" destOrd="0" presId="urn:microsoft.com/office/officeart/2005/8/layout/hierarchy6"/>
    <dgm:cxn modelId="{45A97BC3-FEAB-1440-AF67-9C90F9482581}" type="presParOf" srcId="{AD64BD31-87E5-4571-BC63-93A80CD8D3C3}" destId="{29FF5788-DBD3-4A61-94BF-35D73DF783A8}" srcOrd="1" destOrd="0" presId="urn:microsoft.com/office/officeart/2005/8/layout/hierarchy6"/>
    <dgm:cxn modelId="{1463898F-72E6-F242-8390-5FB842BB43EE}" type="presParOf" srcId="{68D0C411-2163-42C0-9A72-5A34E226AA66}" destId="{D258BB08-1BD8-474D-BD1A-1CA47A7DFC49}" srcOrd="2" destOrd="0" presId="urn:microsoft.com/office/officeart/2005/8/layout/hierarchy6"/>
    <dgm:cxn modelId="{EA086A20-20D5-364B-AE7C-074E9DFC34B1}" type="presParOf" srcId="{68D0C411-2163-42C0-9A72-5A34E226AA66}" destId="{09C01119-0AE2-4027-9B77-EF4BFE4432A7}" srcOrd="3" destOrd="0" presId="urn:microsoft.com/office/officeart/2005/8/layout/hierarchy6"/>
    <dgm:cxn modelId="{31526009-FC68-3542-8A40-D43E6DEDC5DE}" type="presParOf" srcId="{09C01119-0AE2-4027-9B77-EF4BFE4432A7}" destId="{971790C7-E3F2-4FEE-8413-5F2B67EE3DD2}" srcOrd="0" destOrd="0" presId="urn:microsoft.com/office/officeart/2005/8/layout/hierarchy6"/>
    <dgm:cxn modelId="{20F96EE0-009A-CE4F-9FA2-341D4E2D5801}" type="presParOf" srcId="{09C01119-0AE2-4027-9B77-EF4BFE4432A7}" destId="{0D802740-24BA-4719-93CE-5E132232B9EB}" srcOrd="1" destOrd="0" presId="urn:microsoft.com/office/officeart/2005/8/layout/hierarchy6"/>
    <dgm:cxn modelId="{0C458579-A6B1-154F-902A-543D6CF286FA}" type="presParOf" srcId="{68D0C411-2163-42C0-9A72-5A34E226AA66}" destId="{C6E8E45F-0A56-4AAE-9B4B-726DA184D839}" srcOrd="4" destOrd="0" presId="urn:microsoft.com/office/officeart/2005/8/layout/hierarchy6"/>
    <dgm:cxn modelId="{BAA1744F-8999-A14A-9E75-0EEBDAB582CC}" type="presParOf" srcId="{68D0C411-2163-42C0-9A72-5A34E226AA66}" destId="{E3CA08DC-0A3F-40A3-ABE1-0E6F16636F58}" srcOrd="5" destOrd="0" presId="urn:microsoft.com/office/officeart/2005/8/layout/hierarchy6"/>
    <dgm:cxn modelId="{D874A6C7-BA38-F04B-B0E7-61E85CB3F1EE}" type="presParOf" srcId="{E3CA08DC-0A3F-40A3-ABE1-0E6F16636F58}" destId="{B0CC4872-1604-41EB-9500-0CBDBA2F8FA2}" srcOrd="0" destOrd="0" presId="urn:microsoft.com/office/officeart/2005/8/layout/hierarchy6"/>
    <dgm:cxn modelId="{ED74ADCA-5CBE-5E42-92BA-121DF65C3AD1}" type="presParOf" srcId="{E3CA08DC-0A3F-40A3-ABE1-0E6F16636F58}" destId="{23097013-64D5-46BE-B2A2-10F26DB1931B}" srcOrd="1" destOrd="0" presId="urn:microsoft.com/office/officeart/2005/8/layout/hierarchy6"/>
    <dgm:cxn modelId="{8F871557-9C1A-7B49-8CC4-BCBC594A1CA0}" type="presParOf" srcId="{68D0C411-2163-42C0-9A72-5A34E226AA66}" destId="{372F01A4-CC17-4907-B2AB-E5B133CB0819}" srcOrd="6" destOrd="0" presId="urn:microsoft.com/office/officeart/2005/8/layout/hierarchy6"/>
    <dgm:cxn modelId="{6423AB16-DE1B-C540-989D-CDB764D69AAF}" type="presParOf" srcId="{68D0C411-2163-42C0-9A72-5A34E226AA66}" destId="{291D65AB-5479-4E72-B4A3-8A99CB1EFA6A}" srcOrd="7" destOrd="0" presId="urn:microsoft.com/office/officeart/2005/8/layout/hierarchy6"/>
    <dgm:cxn modelId="{D267E7EE-60FC-1643-A597-5126E09C85AB}" type="presParOf" srcId="{291D65AB-5479-4E72-B4A3-8A99CB1EFA6A}" destId="{C3490C4F-6E4F-41A4-9BDD-A30F8394B698}" srcOrd="0" destOrd="0" presId="urn:microsoft.com/office/officeart/2005/8/layout/hierarchy6"/>
    <dgm:cxn modelId="{F7FB187E-5B89-264F-BC2B-04CB0651D6F0}" type="presParOf" srcId="{291D65AB-5479-4E72-B4A3-8A99CB1EFA6A}" destId="{5A72D967-F7C2-40D1-A272-CCE286350D26}" srcOrd="1" destOrd="0" presId="urn:microsoft.com/office/officeart/2005/8/layout/hierarchy6"/>
    <dgm:cxn modelId="{B788A5BB-923A-D140-8C45-32C0FDF480FD}" type="presParOf" srcId="{FD51A8FC-FE1F-4B7A-9F99-2460D6B53360}" destId="{DCB01B52-2F05-43E7-B092-88BBB358D030}" srcOrd="1" destOrd="0" presId="urn:microsoft.com/office/officeart/2005/8/layout/hierarchy6"/>
    <dgm:cxn modelId="{EA1BB170-7E07-F44C-A16F-E10833700BC1}" type="presParOf" srcId="{DCB01B52-2F05-43E7-B092-88BBB358D030}" destId="{0B9C84D6-51A4-48C4-AAAB-FEF8C041142F}" srcOrd="0" destOrd="0" presId="urn:microsoft.com/office/officeart/2005/8/layout/hierarchy6"/>
    <dgm:cxn modelId="{0D78D416-B875-8A46-8DA0-C08D54884038}" type="presParOf" srcId="{0B9C84D6-51A4-48C4-AAAB-FEF8C041142F}" destId="{937C90C4-50A7-4419-8A68-6E774FF3C19F}" srcOrd="0" destOrd="0" presId="urn:microsoft.com/office/officeart/2005/8/layout/hierarchy6"/>
    <dgm:cxn modelId="{FC37DACF-A8B2-C340-A24D-F621E1C72A5F}" type="presParOf" srcId="{0B9C84D6-51A4-48C4-AAAB-FEF8C041142F}" destId="{813FCC1A-B18C-4ACC-BA28-4560A9421569}" srcOrd="1" destOrd="0" presId="urn:microsoft.com/office/officeart/2005/8/layout/hierarchy6"/>
    <dgm:cxn modelId="{090423B0-BBA1-5747-870F-4725FD8E9496}" type="presParOf" srcId="{DCB01B52-2F05-43E7-B092-88BBB358D030}" destId="{11854443-F45D-4C27-9C86-AD27EB98CB09}" srcOrd="1" destOrd="0" presId="urn:microsoft.com/office/officeart/2005/8/layout/hierarchy6"/>
    <dgm:cxn modelId="{DC7F9D80-87CB-BF46-94BB-3ADE75353170}" type="presParOf" srcId="{11854443-F45D-4C27-9C86-AD27EB98CB09}" destId="{B4177A1E-CEBC-46CA-9194-0D972290CDCC}" srcOrd="0" destOrd="0" presId="urn:microsoft.com/office/officeart/2005/8/layout/hierarchy6"/>
    <dgm:cxn modelId="{A14ACCE4-5F69-2F40-BE50-6CD45C185BCF}" type="presParOf" srcId="{DCB01B52-2F05-43E7-B092-88BBB358D030}" destId="{45010B93-50C6-46C2-B258-6FA83C6A7378}" srcOrd="2" destOrd="0" presId="urn:microsoft.com/office/officeart/2005/8/layout/hierarchy6"/>
    <dgm:cxn modelId="{9D5169B2-09CD-A94E-BA91-ACC5E016335A}" type="presParOf" srcId="{45010B93-50C6-46C2-B258-6FA83C6A7378}" destId="{E10EA182-DC20-4A5E-A8A6-F788B6B1058C}" srcOrd="0" destOrd="0" presId="urn:microsoft.com/office/officeart/2005/8/layout/hierarchy6"/>
    <dgm:cxn modelId="{21C370D8-F314-A54F-84D7-951EBEBB0E19}" type="presParOf" srcId="{45010B93-50C6-46C2-B258-6FA83C6A7378}" destId="{1408F096-6554-4D54-A5E5-7915CF30593F}"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23AD5C5-060E-40C1-B267-8C98F914D571}"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de-CH"/>
        </a:p>
      </dgm:t>
    </dgm:pt>
    <dgm:pt modelId="{1EA8CE27-337F-436C-97BB-9A281D12F23F}">
      <dgm:prSet phldrT="[Text]" custT="1"/>
      <dgm:spPr/>
      <dgm:t>
        <a:bodyPr/>
        <a:lstStyle/>
        <a:p>
          <a:r>
            <a:rPr lang="de-CH" sz="1600" b="0">
              <a:solidFill>
                <a:schemeClr val="bg1"/>
              </a:solidFill>
              <a:latin typeface="Arial" panose="020B0604020202020204" pitchFamily="34" charset="0"/>
              <a:cs typeface="Arial" panose="020B0604020202020204" pitchFamily="34" charset="0"/>
            </a:rPr>
            <a:t>1. Ziel</a:t>
          </a:r>
        </a:p>
      </dgm:t>
    </dgm:pt>
    <dgm:pt modelId="{F2002E97-B626-4F1D-89EF-10807E7E79A0}" type="parTrans" cxnId="{96232F00-40F6-460E-AB3B-56DB714243C0}">
      <dgm:prSet/>
      <dgm:spPr/>
      <dgm:t>
        <a:bodyPr/>
        <a:lstStyle/>
        <a:p>
          <a:endParaRPr lang="de-CH">
            <a:solidFill>
              <a:sysClr val="windowText" lastClr="000000"/>
            </a:solidFill>
            <a:latin typeface="Arial" panose="020B0604020202020204" pitchFamily="34" charset="0"/>
            <a:cs typeface="Arial" panose="020B0604020202020204" pitchFamily="34" charset="0"/>
          </a:endParaRPr>
        </a:p>
      </dgm:t>
    </dgm:pt>
    <dgm:pt modelId="{0C806B68-3AD4-4F13-8C74-EAA49CA939A4}" type="sibTrans" cxnId="{96232F00-40F6-460E-AB3B-56DB714243C0}">
      <dgm:prSet/>
      <dgm:spPr/>
      <dgm:t>
        <a:bodyPr/>
        <a:lstStyle/>
        <a:p>
          <a:endParaRPr lang="de-CH">
            <a:solidFill>
              <a:sysClr val="windowText" lastClr="000000"/>
            </a:solidFill>
            <a:latin typeface="Arial" panose="020B0604020202020204" pitchFamily="34" charset="0"/>
            <a:cs typeface="Arial" panose="020B0604020202020204" pitchFamily="34" charset="0"/>
          </a:endParaRPr>
        </a:p>
      </dgm:t>
    </dgm:pt>
    <dgm:pt modelId="{918A0179-CFC7-434B-B38C-32DE30CF3FD1}">
      <dgm:prSet phldrT="[Text]" custT="1"/>
      <dgm:spPr/>
      <dgm:t>
        <a:bodyPr/>
        <a:lstStyle/>
        <a:p>
          <a:r>
            <a:rPr lang="de-CH" sz="1200">
              <a:solidFill>
                <a:sysClr val="windowText" lastClr="000000"/>
              </a:solidFill>
              <a:latin typeface="Arial" panose="020B0604020202020204" pitchFamily="34" charset="0"/>
              <a:cs typeface="Arial" panose="020B0604020202020204" pitchFamily="34" charset="0"/>
            </a:rPr>
            <a:t>Wir binden sämtliche Bedarfsgruppen (Nutzer) in das Projekt ein und kennen deren Bedürfnisse.</a:t>
          </a:r>
        </a:p>
      </dgm:t>
    </dgm:pt>
    <dgm:pt modelId="{DB758B25-F7F4-4FFF-A4E0-26B1B849B664}" type="parTrans" cxnId="{76873CAB-BC06-48C4-BA1D-02AE5E485F6E}">
      <dgm:prSet/>
      <dgm:spPr/>
      <dgm:t>
        <a:bodyPr/>
        <a:lstStyle/>
        <a:p>
          <a:endParaRPr lang="de-CH">
            <a:solidFill>
              <a:sysClr val="windowText" lastClr="000000"/>
            </a:solidFill>
            <a:latin typeface="Arial" panose="020B0604020202020204" pitchFamily="34" charset="0"/>
            <a:cs typeface="Arial" panose="020B0604020202020204" pitchFamily="34" charset="0"/>
          </a:endParaRPr>
        </a:p>
      </dgm:t>
    </dgm:pt>
    <dgm:pt modelId="{62A79C3E-D96C-42C6-8194-2A897BEAE260}" type="sibTrans" cxnId="{76873CAB-BC06-48C4-BA1D-02AE5E485F6E}">
      <dgm:prSet/>
      <dgm:spPr/>
      <dgm:t>
        <a:bodyPr/>
        <a:lstStyle/>
        <a:p>
          <a:endParaRPr lang="de-CH">
            <a:solidFill>
              <a:sysClr val="windowText" lastClr="000000"/>
            </a:solidFill>
            <a:latin typeface="Arial" panose="020B0604020202020204" pitchFamily="34" charset="0"/>
            <a:cs typeface="Arial" panose="020B0604020202020204" pitchFamily="34" charset="0"/>
          </a:endParaRPr>
        </a:p>
      </dgm:t>
    </dgm:pt>
    <dgm:pt modelId="{5039A65C-2B71-4162-A317-C0547A28DFF3}">
      <dgm:prSet phldrT="[Text]" custT="1"/>
      <dgm:spPr>
        <a:solidFill>
          <a:schemeClr val="accent1"/>
        </a:solidFill>
      </dgm:spPr>
      <dgm:t>
        <a:bodyPr/>
        <a:lstStyle/>
        <a:p>
          <a:r>
            <a:rPr lang="de-CH" sz="1600" b="0">
              <a:solidFill>
                <a:schemeClr val="bg1"/>
              </a:solidFill>
              <a:latin typeface="Arial" panose="020B0604020202020204" pitchFamily="34" charset="0"/>
              <a:cs typeface="Arial" panose="020B0604020202020204" pitchFamily="34" charset="0"/>
            </a:rPr>
            <a:t>2. Ziel</a:t>
          </a:r>
        </a:p>
      </dgm:t>
    </dgm:pt>
    <dgm:pt modelId="{05200902-AE61-4050-AECB-F4D2A3D8739C}" type="parTrans" cxnId="{7C4B63AE-DFC6-45A4-A0B7-AD64004E5C68}">
      <dgm:prSet/>
      <dgm:spPr/>
      <dgm:t>
        <a:bodyPr/>
        <a:lstStyle/>
        <a:p>
          <a:endParaRPr lang="de-CH">
            <a:solidFill>
              <a:sysClr val="windowText" lastClr="000000"/>
            </a:solidFill>
            <a:latin typeface="Arial" panose="020B0604020202020204" pitchFamily="34" charset="0"/>
            <a:cs typeface="Arial" panose="020B0604020202020204" pitchFamily="34" charset="0"/>
          </a:endParaRPr>
        </a:p>
      </dgm:t>
    </dgm:pt>
    <dgm:pt modelId="{4D749F88-11A1-4AB0-BB4D-B2031B0363E6}" type="sibTrans" cxnId="{7C4B63AE-DFC6-45A4-A0B7-AD64004E5C68}">
      <dgm:prSet/>
      <dgm:spPr/>
      <dgm:t>
        <a:bodyPr/>
        <a:lstStyle/>
        <a:p>
          <a:endParaRPr lang="de-CH">
            <a:solidFill>
              <a:sysClr val="windowText" lastClr="000000"/>
            </a:solidFill>
            <a:latin typeface="Arial" panose="020B0604020202020204" pitchFamily="34" charset="0"/>
            <a:cs typeface="Arial" panose="020B0604020202020204" pitchFamily="34" charset="0"/>
          </a:endParaRPr>
        </a:p>
      </dgm:t>
    </dgm:pt>
    <dgm:pt modelId="{8537544A-99A1-4BB9-9B3B-0D9F84383583}">
      <dgm:prSet phldrT="[Text]" custT="1"/>
      <dgm:spPr/>
      <dgm:t>
        <a:bodyPr/>
        <a:lstStyle/>
        <a:p>
          <a:r>
            <a:rPr lang="de-CH" sz="1200">
              <a:solidFill>
                <a:sysClr val="windowText" lastClr="000000"/>
              </a:solidFill>
              <a:latin typeface="Arial" panose="020B0604020202020204" pitchFamily="34" charset="0"/>
              <a:cs typeface="Arial" panose="020B0604020202020204" pitchFamily="34" charset="0"/>
            </a:rPr>
            <a:t>Wir sind dienstleistungsorientiert und erarbeiten optimale Lösungen.</a:t>
          </a:r>
        </a:p>
      </dgm:t>
    </dgm:pt>
    <dgm:pt modelId="{B79AC6C4-50B5-4A1D-8925-DFE15ABD90EC}" type="parTrans" cxnId="{DB4D564A-235A-47BB-9D07-6AEBE9887194}">
      <dgm:prSet/>
      <dgm:spPr/>
      <dgm:t>
        <a:bodyPr/>
        <a:lstStyle/>
        <a:p>
          <a:endParaRPr lang="de-CH">
            <a:solidFill>
              <a:sysClr val="windowText" lastClr="000000"/>
            </a:solidFill>
            <a:latin typeface="Arial" panose="020B0604020202020204" pitchFamily="34" charset="0"/>
            <a:cs typeface="Arial" panose="020B0604020202020204" pitchFamily="34" charset="0"/>
          </a:endParaRPr>
        </a:p>
      </dgm:t>
    </dgm:pt>
    <dgm:pt modelId="{554E1AB6-66F4-4EEC-A33C-14A4640D39DC}" type="sibTrans" cxnId="{DB4D564A-235A-47BB-9D07-6AEBE9887194}">
      <dgm:prSet/>
      <dgm:spPr/>
      <dgm:t>
        <a:bodyPr/>
        <a:lstStyle/>
        <a:p>
          <a:endParaRPr lang="de-CH">
            <a:solidFill>
              <a:sysClr val="windowText" lastClr="000000"/>
            </a:solidFill>
            <a:latin typeface="Arial" panose="020B0604020202020204" pitchFamily="34" charset="0"/>
            <a:cs typeface="Arial" panose="020B0604020202020204" pitchFamily="34" charset="0"/>
          </a:endParaRPr>
        </a:p>
      </dgm:t>
    </dgm:pt>
    <dgm:pt modelId="{EE8F3F76-2322-44E6-9D99-4D75B50CAEFF}">
      <dgm:prSet phldrT="[Text]" custT="1"/>
      <dgm:spPr/>
      <dgm:t>
        <a:bodyPr/>
        <a:lstStyle/>
        <a:p>
          <a:r>
            <a:rPr lang="de-CH" sz="1600" b="0">
              <a:solidFill>
                <a:schemeClr val="bg1"/>
              </a:solidFill>
              <a:latin typeface="Arial" panose="020B0604020202020204" pitchFamily="34" charset="0"/>
              <a:cs typeface="Arial" panose="020B0604020202020204" pitchFamily="34" charset="0"/>
            </a:rPr>
            <a:t>3. Ziel</a:t>
          </a:r>
        </a:p>
      </dgm:t>
    </dgm:pt>
    <dgm:pt modelId="{21C48AC5-474A-4F38-9AF1-811C8563D236}" type="parTrans" cxnId="{53F8CB6F-CF01-4B82-A585-42D3CA50C3A9}">
      <dgm:prSet/>
      <dgm:spPr/>
      <dgm:t>
        <a:bodyPr/>
        <a:lstStyle/>
        <a:p>
          <a:endParaRPr lang="de-CH">
            <a:solidFill>
              <a:sysClr val="windowText" lastClr="000000"/>
            </a:solidFill>
            <a:latin typeface="Arial" panose="020B0604020202020204" pitchFamily="34" charset="0"/>
            <a:cs typeface="Arial" panose="020B0604020202020204" pitchFamily="34" charset="0"/>
          </a:endParaRPr>
        </a:p>
      </dgm:t>
    </dgm:pt>
    <dgm:pt modelId="{EDE8AEA9-94A1-4645-B1DF-31ED1579D272}" type="sibTrans" cxnId="{53F8CB6F-CF01-4B82-A585-42D3CA50C3A9}">
      <dgm:prSet/>
      <dgm:spPr/>
      <dgm:t>
        <a:bodyPr/>
        <a:lstStyle/>
        <a:p>
          <a:endParaRPr lang="de-CH">
            <a:solidFill>
              <a:sysClr val="windowText" lastClr="000000"/>
            </a:solidFill>
            <a:latin typeface="Arial" panose="020B0604020202020204" pitchFamily="34" charset="0"/>
            <a:cs typeface="Arial" panose="020B0604020202020204" pitchFamily="34" charset="0"/>
          </a:endParaRPr>
        </a:p>
      </dgm:t>
    </dgm:pt>
    <dgm:pt modelId="{B8B21002-E04D-4442-90C1-6E7615E8C462}">
      <dgm:prSet phldrT="[Text]" custT="1"/>
      <dgm:spPr/>
      <dgm:t>
        <a:bodyPr/>
        <a:lstStyle/>
        <a:p>
          <a:r>
            <a:rPr lang="de-CH" sz="1200">
              <a:solidFill>
                <a:sysClr val="windowText" lastClr="000000"/>
              </a:solidFill>
              <a:latin typeface="Arial" panose="020B0604020202020204" pitchFamily="34" charset="0"/>
              <a:cs typeface="Arial" panose="020B0604020202020204" pitchFamily="34" charset="0"/>
            </a:rPr>
            <a:t>Wir garantieren eine einwandfreie Projektrealisierung.</a:t>
          </a:r>
        </a:p>
      </dgm:t>
    </dgm:pt>
    <dgm:pt modelId="{CDBC230E-AF80-47B7-907C-462EA3FA57DE}" type="parTrans" cxnId="{F7555FD0-284E-4812-B6FB-79EA8BA1456F}">
      <dgm:prSet/>
      <dgm:spPr/>
      <dgm:t>
        <a:bodyPr/>
        <a:lstStyle/>
        <a:p>
          <a:endParaRPr lang="de-CH">
            <a:solidFill>
              <a:sysClr val="windowText" lastClr="000000"/>
            </a:solidFill>
            <a:latin typeface="Arial" panose="020B0604020202020204" pitchFamily="34" charset="0"/>
            <a:cs typeface="Arial" panose="020B0604020202020204" pitchFamily="34" charset="0"/>
          </a:endParaRPr>
        </a:p>
      </dgm:t>
    </dgm:pt>
    <dgm:pt modelId="{4E71B1B2-F98A-41AA-8B7B-F3C4CF8270D6}" type="sibTrans" cxnId="{F7555FD0-284E-4812-B6FB-79EA8BA1456F}">
      <dgm:prSet/>
      <dgm:spPr/>
      <dgm:t>
        <a:bodyPr/>
        <a:lstStyle/>
        <a:p>
          <a:endParaRPr lang="de-CH">
            <a:solidFill>
              <a:sysClr val="windowText" lastClr="000000"/>
            </a:solidFill>
            <a:latin typeface="Arial" panose="020B0604020202020204" pitchFamily="34" charset="0"/>
            <a:cs typeface="Arial" panose="020B0604020202020204" pitchFamily="34" charset="0"/>
          </a:endParaRPr>
        </a:p>
      </dgm:t>
    </dgm:pt>
    <dgm:pt modelId="{11D58010-0443-4111-A4B8-56FE78448023}">
      <dgm:prSet custT="1"/>
      <dgm:spPr/>
      <dgm:t>
        <a:bodyPr/>
        <a:lstStyle/>
        <a:p>
          <a:r>
            <a:rPr lang="de-CH" sz="1600" b="0">
              <a:solidFill>
                <a:schemeClr val="bg1"/>
              </a:solidFill>
              <a:latin typeface="Arial" panose="020B0604020202020204" pitchFamily="34" charset="0"/>
              <a:cs typeface="Arial" panose="020B0604020202020204" pitchFamily="34" charset="0"/>
            </a:rPr>
            <a:t>4. Ziel</a:t>
          </a:r>
        </a:p>
      </dgm:t>
    </dgm:pt>
    <dgm:pt modelId="{848A0850-F9C5-4076-A574-8F4AD1C48C08}" type="parTrans" cxnId="{BA68D952-A5D2-433C-A03C-C58535076D38}">
      <dgm:prSet/>
      <dgm:spPr/>
      <dgm:t>
        <a:bodyPr/>
        <a:lstStyle/>
        <a:p>
          <a:endParaRPr lang="de-CH">
            <a:solidFill>
              <a:sysClr val="windowText" lastClr="000000"/>
            </a:solidFill>
            <a:latin typeface="Arial" panose="020B0604020202020204" pitchFamily="34" charset="0"/>
            <a:cs typeface="Arial" panose="020B0604020202020204" pitchFamily="34" charset="0"/>
          </a:endParaRPr>
        </a:p>
      </dgm:t>
    </dgm:pt>
    <dgm:pt modelId="{FDF6C529-4349-4E6B-93B6-278BCC2BC4F9}" type="sibTrans" cxnId="{BA68D952-A5D2-433C-A03C-C58535076D38}">
      <dgm:prSet/>
      <dgm:spPr/>
      <dgm:t>
        <a:bodyPr/>
        <a:lstStyle/>
        <a:p>
          <a:endParaRPr lang="de-CH">
            <a:solidFill>
              <a:sysClr val="windowText" lastClr="000000"/>
            </a:solidFill>
            <a:latin typeface="Arial" panose="020B0604020202020204" pitchFamily="34" charset="0"/>
            <a:cs typeface="Arial" panose="020B0604020202020204" pitchFamily="34" charset="0"/>
          </a:endParaRPr>
        </a:p>
      </dgm:t>
    </dgm:pt>
    <dgm:pt modelId="{2331C9A5-B599-4B99-8F1D-B31E62822108}">
      <dgm:prSet custT="1"/>
      <dgm:spPr/>
      <dgm:t>
        <a:bodyPr/>
        <a:lstStyle/>
        <a:p>
          <a:r>
            <a:rPr lang="de-CH" sz="1200">
              <a:latin typeface="Arial" panose="020B0604020202020204" pitchFamily="34" charset="0"/>
              <a:cs typeface="Arial" panose="020B0604020202020204" pitchFamily="34" charset="0"/>
            </a:rPr>
            <a:t>Wir sichern mittels Projektcontrolling die Kosten, Qualität, Bedürfnisse und Termineinhaltung.</a:t>
          </a:r>
          <a:endParaRPr lang="de-DE" sz="1200">
            <a:latin typeface="Arial" panose="020B0604020202020204" pitchFamily="34" charset="0"/>
            <a:cs typeface="Arial" panose="020B0604020202020204" pitchFamily="34" charset="0"/>
          </a:endParaRPr>
        </a:p>
      </dgm:t>
    </dgm:pt>
    <dgm:pt modelId="{D3669823-7317-4709-A458-6709DBE63738}" type="parTrans" cxnId="{A2BD809E-2BDD-4BA6-8EF3-7592143DFAC1}">
      <dgm:prSet/>
      <dgm:spPr/>
      <dgm:t>
        <a:bodyPr/>
        <a:lstStyle/>
        <a:p>
          <a:endParaRPr lang="de-CH"/>
        </a:p>
      </dgm:t>
    </dgm:pt>
    <dgm:pt modelId="{854548A6-B495-4A24-B3B9-4E321D37891C}" type="sibTrans" cxnId="{A2BD809E-2BDD-4BA6-8EF3-7592143DFAC1}">
      <dgm:prSet/>
      <dgm:spPr/>
      <dgm:t>
        <a:bodyPr/>
        <a:lstStyle/>
        <a:p>
          <a:endParaRPr lang="de-CH"/>
        </a:p>
      </dgm:t>
    </dgm:pt>
    <dgm:pt modelId="{DB9A4DB0-D360-47E8-B5BE-3C8BB5DEADC9}" type="pres">
      <dgm:prSet presAssocID="{823AD5C5-060E-40C1-B267-8C98F914D571}" presName="Name0" presStyleCnt="0">
        <dgm:presLayoutVars>
          <dgm:dir/>
          <dgm:animLvl val="lvl"/>
          <dgm:resizeHandles val="exact"/>
        </dgm:presLayoutVars>
      </dgm:prSet>
      <dgm:spPr/>
      <dgm:t>
        <a:bodyPr/>
        <a:lstStyle/>
        <a:p>
          <a:endParaRPr lang="de-CH"/>
        </a:p>
      </dgm:t>
    </dgm:pt>
    <dgm:pt modelId="{6D6D6343-C0EF-4E0D-9F7D-5A2C31B3A140}" type="pres">
      <dgm:prSet presAssocID="{1EA8CE27-337F-436C-97BB-9A281D12F23F}" presName="composite" presStyleCnt="0"/>
      <dgm:spPr/>
    </dgm:pt>
    <dgm:pt modelId="{F945BA7E-48F9-4678-B99A-2B2DB40BDBB7}" type="pres">
      <dgm:prSet presAssocID="{1EA8CE27-337F-436C-97BB-9A281D12F23F}" presName="parTx" presStyleLbl="alignNode1" presStyleIdx="0" presStyleCnt="4" custScaleY="74769">
        <dgm:presLayoutVars>
          <dgm:chMax val="0"/>
          <dgm:chPref val="0"/>
          <dgm:bulletEnabled val="1"/>
        </dgm:presLayoutVars>
      </dgm:prSet>
      <dgm:spPr/>
      <dgm:t>
        <a:bodyPr/>
        <a:lstStyle/>
        <a:p>
          <a:endParaRPr lang="de-CH"/>
        </a:p>
      </dgm:t>
    </dgm:pt>
    <dgm:pt modelId="{7F8B6526-D47B-408A-A074-07B9BB2F9D30}" type="pres">
      <dgm:prSet presAssocID="{1EA8CE27-337F-436C-97BB-9A281D12F23F}" presName="desTx" presStyleLbl="alignAccFollowNode1" presStyleIdx="0" presStyleCnt="4">
        <dgm:presLayoutVars>
          <dgm:bulletEnabled val="1"/>
        </dgm:presLayoutVars>
      </dgm:prSet>
      <dgm:spPr/>
      <dgm:t>
        <a:bodyPr/>
        <a:lstStyle/>
        <a:p>
          <a:endParaRPr lang="de-CH"/>
        </a:p>
      </dgm:t>
    </dgm:pt>
    <dgm:pt modelId="{D88998CE-5DD6-41D6-9894-AD61CE2353F2}" type="pres">
      <dgm:prSet presAssocID="{0C806B68-3AD4-4F13-8C74-EAA49CA939A4}" presName="space" presStyleCnt="0"/>
      <dgm:spPr/>
    </dgm:pt>
    <dgm:pt modelId="{D0906191-9D9B-4F7A-9EAB-6F18C34A033A}" type="pres">
      <dgm:prSet presAssocID="{5039A65C-2B71-4162-A317-C0547A28DFF3}" presName="composite" presStyleCnt="0"/>
      <dgm:spPr/>
    </dgm:pt>
    <dgm:pt modelId="{D22627EF-67F0-4A6F-8805-AE79C5DC3EA6}" type="pres">
      <dgm:prSet presAssocID="{5039A65C-2B71-4162-A317-C0547A28DFF3}" presName="parTx" presStyleLbl="alignNode1" presStyleIdx="1" presStyleCnt="4" custScaleY="74769">
        <dgm:presLayoutVars>
          <dgm:chMax val="0"/>
          <dgm:chPref val="0"/>
          <dgm:bulletEnabled val="1"/>
        </dgm:presLayoutVars>
      </dgm:prSet>
      <dgm:spPr/>
      <dgm:t>
        <a:bodyPr/>
        <a:lstStyle/>
        <a:p>
          <a:endParaRPr lang="de-CH"/>
        </a:p>
      </dgm:t>
    </dgm:pt>
    <dgm:pt modelId="{23180BDA-DF02-4BEE-9FF8-C05028FB45D3}" type="pres">
      <dgm:prSet presAssocID="{5039A65C-2B71-4162-A317-C0547A28DFF3}" presName="desTx" presStyleLbl="alignAccFollowNode1" presStyleIdx="1" presStyleCnt="4" custLinFactNeighborX="0" custLinFactNeighborY="78">
        <dgm:presLayoutVars>
          <dgm:bulletEnabled val="1"/>
        </dgm:presLayoutVars>
      </dgm:prSet>
      <dgm:spPr/>
      <dgm:t>
        <a:bodyPr/>
        <a:lstStyle/>
        <a:p>
          <a:endParaRPr lang="de-CH"/>
        </a:p>
      </dgm:t>
    </dgm:pt>
    <dgm:pt modelId="{ABC49CD9-26FA-432A-BD48-2E9D8DB62030}" type="pres">
      <dgm:prSet presAssocID="{4D749F88-11A1-4AB0-BB4D-B2031B0363E6}" presName="space" presStyleCnt="0"/>
      <dgm:spPr/>
    </dgm:pt>
    <dgm:pt modelId="{765371BD-0625-4DC2-8A2B-DCF8EB0767E5}" type="pres">
      <dgm:prSet presAssocID="{EE8F3F76-2322-44E6-9D99-4D75B50CAEFF}" presName="composite" presStyleCnt="0"/>
      <dgm:spPr/>
    </dgm:pt>
    <dgm:pt modelId="{24277119-DC22-4EAC-892F-F543B68F873B}" type="pres">
      <dgm:prSet presAssocID="{EE8F3F76-2322-44E6-9D99-4D75B50CAEFF}" presName="parTx" presStyleLbl="alignNode1" presStyleIdx="2" presStyleCnt="4" custScaleY="74769">
        <dgm:presLayoutVars>
          <dgm:chMax val="0"/>
          <dgm:chPref val="0"/>
          <dgm:bulletEnabled val="1"/>
        </dgm:presLayoutVars>
      </dgm:prSet>
      <dgm:spPr/>
      <dgm:t>
        <a:bodyPr/>
        <a:lstStyle/>
        <a:p>
          <a:endParaRPr lang="de-CH"/>
        </a:p>
      </dgm:t>
    </dgm:pt>
    <dgm:pt modelId="{EFD55578-E3EA-4209-A9E3-47AA9E33C87D}" type="pres">
      <dgm:prSet presAssocID="{EE8F3F76-2322-44E6-9D99-4D75B50CAEFF}" presName="desTx" presStyleLbl="alignAccFollowNode1" presStyleIdx="2" presStyleCnt="4">
        <dgm:presLayoutVars>
          <dgm:bulletEnabled val="1"/>
        </dgm:presLayoutVars>
      </dgm:prSet>
      <dgm:spPr/>
      <dgm:t>
        <a:bodyPr/>
        <a:lstStyle/>
        <a:p>
          <a:endParaRPr lang="de-CH"/>
        </a:p>
      </dgm:t>
    </dgm:pt>
    <dgm:pt modelId="{27811EBD-70FA-4EFC-9404-D456351AB458}" type="pres">
      <dgm:prSet presAssocID="{EDE8AEA9-94A1-4645-B1DF-31ED1579D272}" presName="space" presStyleCnt="0"/>
      <dgm:spPr/>
    </dgm:pt>
    <dgm:pt modelId="{D788946E-A520-4C71-8DBB-774DF75499DF}" type="pres">
      <dgm:prSet presAssocID="{11D58010-0443-4111-A4B8-56FE78448023}" presName="composite" presStyleCnt="0"/>
      <dgm:spPr/>
    </dgm:pt>
    <dgm:pt modelId="{C70B4131-92C1-48D2-85AE-5A9FFB90270C}" type="pres">
      <dgm:prSet presAssocID="{11D58010-0443-4111-A4B8-56FE78448023}" presName="parTx" presStyleLbl="alignNode1" presStyleIdx="3" presStyleCnt="4" custScaleY="74769">
        <dgm:presLayoutVars>
          <dgm:chMax val="0"/>
          <dgm:chPref val="0"/>
          <dgm:bulletEnabled val="1"/>
        </dgm:presLayoutVars>
      </dgm:prSet>
      <dgm:spPr/>
      <dgm:t>
        <a:bodyPr/>
        <a:lstStyle/>
        <a:p>
          <a:endParaRPr lang="de-CH"/>
        </a:p>
      </dgm:t>
    </dgm:pt>
    <dgm:pt modelId="{E9ECDE49-9ACE-4368-952C-825A521DBE27}" type="pres">
      <dgm:prSet presAssocID="{11D58010-0443-4111-A4B8-56FE78448023}" presName="desTx" presStyleLbl="alignAccFollowNode1" presStyleIdx="3" presStyleCnt="4" custLinFactNeighborX="166" custLinFactNeighborY="-494">
        <dgm:presLayoutVars>
          <dgm:bulletEnabled val="1"/>
        </dgm:presLayoutVars>
      </dgm:prSet>
      <dgm:spPr/>
      <dgm:t>
        <a:bodyPr/>
        <a:lstStyle/>
        <a:p>
          <a:endParaRPr lang="de-CH"/>
        </a:p>
      </dgm:t>
    </dgm:pt>
  </dgm:ptLst>
  <dgm:cxnLst>
    <dgm:cxn modelId="{1346450C-5CE2-AB4C-929C-7300B1296458}" type="presOf" srcId="{8537544A-99A1-4BB9-9B3B-0D9F84383583}" destId="{23180BDA-DF02-4BEE-9FF8-C05028FB45D3}" srcOrd="0" destOrd="0" presId="urn:microsoft.com/office/officeart/2005/8/layout/hList1"/>
    <dgm:cxn modelId="{4359EF68-E47C-BE41-B979-024FFF0B6298}" type="presOf" srcId="{B8B21002-E04D-4442-90C1-6E7615E8C462}" destId="{EFD55578-E3EA-4209-A9E3-47AA9E33C87D}" srcOrd="0" destOrd="0" presId="urn:microsoft.com/office/officeart/2005/8/layout/hList1"/>
    <dgm:cxn modelId="{2D79EB88-4DE7-FE41-A997-1A71038F2368}" type="presOf" srcId="{1EA8CE27-337F-436C-97BB-9A281D12F23F}" destId="{F945BA7E-48F9-4678-B99A-2B2DB40BDBB7}" srcOrd="0" destOrd="0" presId="urn:microsoft.com/office/officeart/2005/8/layout/hList1"/>
    <dgm:cxn modelId="{DB4D564A-235A-47BB-9D07-6AEBE9887194}" srcId="{5039A65C-2B71-4162-A317-C0547A28DFF3}" destId="{8537544A-99A1-4BB9-9B3B-0D9F84383583}" srcOrd="0" destOrd="0" parTransId="{B79AC6C4-50B5-4A1D-8925-DFE15ABD90EC}" sibTransId="{554E1AB6-66F4-4EEC-A33C-14A4640D39DC}"/>
    <dgm:cxn modelId="{A2BD809E-2BDD-4BA6-8EF3-7592143DFAC1}" srcId="{11D58010-0443-4111-A4B8-56FE78448023}" destId="{2331C9A5-B599-4B99-8F1D-B31E62822108}" srcOrd="0" destOrd="0" parTransId="{D3669823-7317-4709-A458-6709DBE63738}" sibTransId="{854548A6-B495-4A24-B3B9-4E321D37891C}"/>
    <dgm:cxn modelId="{96232F00-40F6-460E-AB3B-56DB714243C0}" srcId="{823AD5C5-060E-40C1-B267-8C98F914D571}" destId="{1EA8CE27-337F-436C-97BB-9A281D12F23F}" srcOrd="0" destOrd="0" parTransId="{F2002E97-B626-4F1D-89EF-10807E7E79A0}" sibTransId="{0C806B68-3AD4-4F13-8C74-EAA49CA939A4}"/>
    <dgm:cxn modelId="{1D40E004-ECE1-CA49-BB08-D7890FA91294}" type="presOf" srcId="{2331C9A5-B599-4B99-8F1D-B31E62822108}" destId="{E9ECDE49-9ACE-4368-952C-825A521DBE27}" srcOrd="0" destOrd="0" presId="urn:microsoft.com/office/officeart/2005/8/layout/hList1"/>
    <dgm:cxn modelId="{5136C23D-65D2-D84C-ADCC-D5FBE4808191}" type="presOf" srcId="{823AD5C5-060E-40C1-B267-8C98F914D571}" destId="{DB9A4DB0-D360-47E8-B5BE-3C8BB5DEADC9}" srcOrd="0" destOrd="0" presId="urn:microsoft.com/office/officeart/2005/8/layout/hList1"/>
    <dgm:cxn modelId="{7C4B63AE-DFC6-45A4-A0B7-AD64004E5C68}" srcId="{823AD5C5-060E-40C1-B267-8C98F914D571}" destId="{5039A65C-2B71-4162-A317-C0547A28DFF3}" srcOrd="1" destOrd="0" parTransId="{05200902-AE61-4050-AECB-F4D2A3D8739C}" sibTransId="{4D749F88-11A1-4AB0-BB4D-B2031B0363E6}"/>
    <dgm:cxn modelId="{F7555FD0-284E-4812-B6FB-79EA8BA1456F}" srcId="{EE8F3F76-2322-44E6-9D99-4D75B50CAEFF}" destId="{B8B21002-E04D-4442-90C1-6E7615E8C462}" srcOrd="0" destOrd="0" parTransId="{CDBC230E-AF80-47B7-907C-462EA3FA57DE}" sibTransId="{4E71B1B2-F98A-41AA-8B7B-F3C4CF8270D6}"/>
    <dgm:cxn modelId="{43A2AE55-3AA6-9942-B87B-ED0BF5F475E2}" type="presOf" srcId="{918A0179-CFC7-434B-B38C-32DE30CF3FD1}" destId="{7F8B6526-D47B-408A-A074-07B9BB2F9D30}" srcOrd="0" destOrd="0" presId="urn:microsoft.com/office/officeart/2005/8/layout/hList1"/>
    <dgm:cxn modelId="{E7F39855-64F2-AA4B-B7F2-CB643FF6EB37}" type="presOf" srcId="{EE8F3F76-2322-44E6-9D99-4D75B50CAEFF}" destId="{24277119-DC22-4EAC-892F-F543B68F873B}" srcOrd="0" destOrd="0" presId="urn:microsoft.com/office/officeart/2005/8/layout/hList1"/>
    <dgm:cxn modelId="{53F8CB6F-CF01-4B82-A585-42D3CA50C3A9}" srcId="{823AD5C5-060E-40C1-B267-8C98F914D571}" destId="{EE8F3F76-2322-44E6-9D99-4D75B50CAEFF}" srcOrd="2" destOrd="0" parTransId="{21C48AC5-474A-4F38-9AF1-811C8563D236}" sibTransId="{EDE8AEA9-94A1-4645-B1DF-31ED1579D272}"/>
    <dgm:cxn modelId="{76873CAB-BC06-48C4-BA1D-02AE5E485F6E}" srcId="{1EA8CE27-337F-436C-97BB-9A281D12F23F}" destId="{918A0179-CFC7-434B-B38C-32DE30CF3FD1}" srcOrd="0" destOrd="0" parTransId="{DB758B25-F7F4-4FFF-A4E0-26B1B849B664}" sibTransId="{62A79C3E-D96C-42C6-8194-2A897BEAE260}"/>
    <dgm:cxn modelId="{000699BE-9B49-EE48-9C30-C4F6001CF335}" type="presOf" srcId="{5039A65C-2B71-4162-A317-C0547A28DFF3}" destId="{D22627EF-67F0-4A6F-8805-AE79C5DC3EA6}" srcOrd="0" destOrd="0" presId="urn:microsoft.com/office/officeart/2005/8/layout/hList1"/>
    <dgm:cxn modelId="{BA68D952-A5D2-433C-A03C-C58535076D38}" srcId="{823AD5C5-060E-40C1-B267-8C98F914D571}" destId="{11D58010-0443-4111-A4B8-56FE78448023}" srcOrd="3" destOrd="0" parTransId="{848A0850-F9C5-4076-A574-8F4AD1C48C08}" sibTransId="{FDF6C529-4349-4E6B-93B6-278BCC2BC4F9}"/>
    <dgm:cxn modelId="{3CFD96F0-9BAA-6543-A3D8-A96AAE3C383A}" type="presOf" srcId="{11D58010-0443-4111-A4B8-56FE78448023}" destId="{C70B4131-92C1-48D2-85AE-5A9FFB90270C}" srcOrd="0" destOrd="0" presId="urn:microsoft.com/office/officeart/2005/8/layout/hList1"/>
    <dgm:cxn modelId="{EB38B59A-C58B-D746-8AFA-0D0874684315}" type="presParOf" srcId="{DB9A4DB0-D360-47E8-B5BE-3C8BB5DEADC9}" destId="{6D6D6343-C0EF-4E0D-9F7D-5A2C31B3A140}" srcOrd="0" destOrd="0" presId="urn:microsoft.com/office/officeart/2005/8/layout/hList1"/>
    <dgm:cxn modelId="{6BA772C3-22D5-8F44-8C5E-E261F8891506}" type="presParOf" srcId="{6D6D6343-C0EF-4E0D-9F7D-5A2C31B3A140}" destId="{F945BA7E-48F9-4678-B99A-2B2DB40BDBB7}" srcOrd="0" destOrd="0" presId="urn:microsoft.com/office/officeart/2005/8/layout/hList1"/>
    <dgm:cxn modelId="{53372389-21C5-8C42-8F7A-E78E15D2ACD7}" type="presParOf" srcId="{6D6D6343-C0EF-4E0D-9F7D-5A2C31B3A140}" destId="{7F8B6526-D47B-408A-A074-07B9BB2F9D30}" srcOrd="1" destOrd="0" presId="urn:microsoft.com/office/officeart/2005/8/layout/hList1"/>
    <dgm:cxn modelId="{D4E26CB5-DF14-CA4C-9D85-8F61E726F4CB}" type="presParOf" srcId="{DB9A4DB0-D360-47E8-B5BE-3C8BB5DEADC9}" destId="{D88998CE-5DD6-41D6-9894-AD61CE2353F2}" srcOrd="1" destOrd="0" presId="urn:microsoft.com/office/officeart/2005/8/layout/hList1"/>
    <dgm:cxn modelId="{798F9796-827A-C248-9559-4AC3AC8A3B00}" type="presParOf" srcId="{DB9A4DB0-D360-47E8-B5BE-3C8BB5DEADC9}" destId="{D0906191-9D9B-4F7A-9EAB-6F18C34A033A}" srcOrd="2" destOrd="0" presId="urn:microsoft.com/office/officeart/2005/8/layout/hList1"/>
    <dgm:cxn modelId="{7639E366-0D23-CD4C-A0F9-023ABC81F9A4}" type="presParOf" srcId="{D0906191-9D9B-4F7A-9EAB-6F18C34A033A}" destId="{D22627EF-67F0-4A6F-8805-AE79C5DC3EA6}" srcOrd="0" destOrd="0" presId="urn:microsoft.com/office/officeart/2005/8/layout/hList1"/>
    <dgm:cxn modelId="{0DEC3BFC-9A31-AE41-85E4-9E4941437147}" type="presParOf" srcId="{D0906191-9D9B-4F7A-9EAB-6F18C34A033A}" destId="{23180BDA-DF02-4BEE-9FF8-C05028FB45D3}" srcOrd="1" destOrd="0" presId="urn:microsoft.com/office/officeart/2005/8/layout/hList1"/>
    <dgm:cxn modelId="{3B38EB74-23E0-0B4F-928A-38EBE2192D89}" type="presParOf" srcId="{DB9A4DB0-D360-47E8-B5BE-3C8BB5DEADC9}" destId="{ABC49CD9-26FA-432A-BD48-2E9D8DB62030}" srcOrd="3" destOrd="0" presId="urn:microsoft.com/office/officeart/2005/8/layout/hList1"/>
    <dgm:cxn modelId="{6162D7DB-D7CB-9C44-9026-4002CD754DC0}" type="presParOf" srcId="{DB9A4DB0-D360-47E8-B5BE-3C8BB5DEADC9}" destId="{765371BD-0625-4DC2-8A2B-DCF8EB0767E5}" srcOrd="4" destOrd="0" presId="urn:microsoft.com/office/officeart/2005/8/layout/hList1"/>
    <dgm:cxn modelId="{5B402424-7C3D-4C40-A184-F959FBDE955E}" type="presParOf" srcId="{765371BD-0625-4DC2-8A2B-DCF8EB0767E5}" destId="{24277119-DC22-4EAC-892F-F543B68F873B}" srcOrd="0" destOrd="0" presId="urn:microsoft.com/office/officeart/2005/8/layout/hList1"/>
    <dgm:cxn modelId="{3F31F8A0-809D-604C-A391-949FE0E14035}" type="presParOf" srcId="{765371BD-0625-4DC2-8A2B-DCF8EB0767E5}" destId="{EFD55578-E3EA-4209-A9E3-47AA9E33C87D}" srcOrd="1" destOrd="0" presId="urn:microsoft.com/office/officeart/2005/8/layout/hList1"/>
    <dgm:cxn modelId="{8D2130AD-92CC-8849-B900-1AD546EE5A46}" type="presParOf" srcId="{DB9A4DB0-D360-47E8-B5BE-3C8BB5DEADC9}" destId="{27811EBD-70FA-4EFC-9404-D456351AB458}" srcOrd="5" destOrd="0" presId="urn:microsoft.com/office/officeart/2005/8/layout/hList1"/>
    <dgm:cxn modelId="{D728FE74-BEF8-B349-8292-24A621C90FFE}" type="presParOf" srcId="{DB9A4DB0-D360-47E8-B5BE-3C8BB5DEADC9}" destId="{D788946E-A520-4C71-8DBB-774DF75499DF}" srcOrd="6" destOrd="0" presId="urn:microsoft.com/office/officeart/2005/8/layout/hList1"/>
    <dgm:cxn modelId="{4C87FE3E-A84A-F740-93EC-0E72E2C6079E}" type="presParOf" srcId="{D788946E-A520-4C71-8DBB-774DF75499DF}" destId="{C70B4131-92C1-48D2-85AE-5A9FFB90270C}" srcOrd="0" destOrd="0" presId="urn:microsoft.com/office/officeart/2005/8/layout/hList1"/>
    <dgm:cxn modelId="{73F308B4-42E9-5F48-B2F8-7ADD096C6E00}" type="presParOf" srcId="{D788946E-A520-4C71-8DBB-774DF75499DF}" destId="{E9ECDE49-9ACE-4368-952C-825A521DBE27}" srcOrd="1" destOrd="0" presId="urn:microsoft.com/office/officeart/2005/8/layout/h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0EA182-DC20-4A5E-A8A6-F788B6B1058C}">
      <dsp:nvSpPr>
        <dsp:cNvPr id="0" name=""/>
        <dsp:cNvSpPr/>
      </dsp:nvSpPr>
      <dsp:spPr>
        <a:xfrm>
          <a:off x="0" y="1020456"/>
          <a:ext cx="8659495" cy="87141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l" defTabSz="711200">
            <a:lnSpc>
              <a:spcPct val="90000"/>
            </a:lnSpc>
            <a:spcBef>
              <a:spcPct val="0"/>
            </a:spcBef>
            <a:spcAft>
              <a:spcPct val="35000"/>
            </a:spcAft>
          </a:pPr>
          <a:r>
            <a:rPr lang="de-CH" sz="1600" kern="1200">
              <a:latin typeface="Arial" panose="020B0604020202020204" pitchFamily="34" charset="0"/>
              <a:cs typeface="Arial" panose="020B0604020202020204" pitchFamily="34" charset="0"/>
            </a:rPr>
            <a:t>Projektbeteiligte</a:t>
          </a:r>
          <a:endParaRPr lang="de-CH" sz="2500" kern="1200">
            <a:latin typeface="Arial" panose="020B0604020202020204" pitchFamily="34" charset="0"/>
            <a:cs typeface="Arial" panose="020B0604020202020204" pitchFamily="34" charset="0"/>
          </a:endParaRPr>
        </a:p>
      </dsp:txBody>
      <dsp:txXfrm>
        <a:off x="0" y="1020456"/>
        <a:ext cx="2597848" cy="871415"/>
      </dsp:txXfrm>
    </dsp:sp>
    <dsp:sp modelId="{937C90C4-50A7-4419-8A68-6E774FF3C19F}">
      <dsp:nvSpPr>
        <dsp:cNvPr id="0" name=""/>
        <dsp:cNvSpPr/>
      </dsp:nvSpPr>
      <dsp:spPr>
        <a:xfrm>
          <a:off x="0" y="914"/>
          <a:ext cx="8659495" cy="87141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l" defTabSz="711200">
            <a:lnSpc>
              <a:spcPct val="90000"/>
            </a:lnSpc>
            <a:spcBef>
              <a:spcPct val="0"/>
            </a:spcBef>
            <a:spcAft>
              <a:spcPct val="35000"/>
            </a:spcAft>
          </a:pPr>
          <a:r>
            <a:rPr lang="de-CH" sz="1600" kern="1200">
              <a:latin typeface="Arial" panose="020B0604020202020204" pitchFamily="34" charset="0"/>
              <a:cs typeface="Arial" panose="020B0604020202020204" pitchFamily="34" charset="0"/>
            </a:rPr>
            <a:t>Projektleitung</a:t>
          </a:r>
          <a:br>
            <a:rPr lang="de-CH" sz="1600" kern="1200">
              <a:latin typeface="Arial" panose="020B0604020202020204" pitchFamily="34" charset="0"/>
              <a:cs typeface="Arial" panose="020B0604020202020204" pitchFamily="34" charset="0"/>
            </a:rPr>
          </a:br>
          <a:r>
            <a:rPr lang="de-CH" sz="1000" kern="1200">
              <a:latin typeface="Arial" panose="020B0604020202020204" pitchFamily="34" charset="0"/>
              <a:cs typeface="Arial" panose="020B0604020202020204" pitchFamily="34" charset="0"/>
            </a:rPr>
            <a:t>(Koordination, Controlling &amp; Kommunikation)</a:t>
          </a:r>
          <a:r>
            <a:rPr lang="de-CH" sz="1100" kern="1200">
              <a:latin typeface="Arial" panose="020B0604020202020204" pitchFamily="34" charset="0"/>
              <a:cs typeface="Arial" panose="020B0604020202020204" pitchFamily="34" charset="0"/>
            </a:rPr>
            <a:t/>
          </a:r>
          <a:br>
            <a:rPr lang="de-CH" sz="1100" kern="1200">
              <a:latin typeface="Arial" panose="020B0604020202020204" pitchFamily="34" charset="0"/>
              <a:cs typeface="Arial" panose="020B0604020202020204" pitchFamily="34" charset="0"/>
            </a:rPr>
          </a:br>
          <a:endParaRPr lang="de-CH" sz="800" kern="1200">
            <a:latin typeface="Arial" panose="020B0604020202020204" pitchFamily="34" charset="0"/>
            <a:cs typeface="Arial" panose="020B0604020202020204" pitchFamily="34" charset="0"/>
          </a:endParaRPr>
        </a:p>
      </dsp:txBody>
      <dsp:txXfrm>
        <a:off x="0" y="914"/>
        <a:ext cx="2597848" cy="871415"/>
      </dsp:txXfrm>
    </dsp:sp>
    <dsp:sp modelId="{FDE2F355-8753-4D9D-A662-560640DC1FC3}">
      <dsp:nvSpPr>
        <dsp:cNvPr id="0" name=""/>
        <dsp:cNvSpPr/>
      </dsp:nvSpPr>
      <dsp:spPr>
        <a:xfrm>
          <a:off x="4986602" y="74977"/>
          <a:ext cx="1110948" cy="7406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CH" sz="1000" kern="1200">
              <a:latin typeface="Arial" panose="020B0604020202020204" pitchFamily="34" charset="0"/>
              <a:cs typeface="Arial" panose="020B0604020202020204" pitchFamily="34" charset="0"/>
            </a:rPr>
            <a:t>Bereich</a:t>
          </a:r>
        </a:p>
        <a:p>
          <a:pPr lvl="0" algn="ctr" defTabSz="444500">
            <a:lnSpc>
              <a:spcPct val="90000"/>
            </a:lnSpc>
            <a:spcBef>
              <a:spcPct val="0"/>
            </a:spcBef>
            <a:spcAft>
              <a:spcPct val="35000"/>
            </a:spcAft>
          </a:pPr>
          <a:r>
            <a:rPr lang="de-CH" sz="1000" kern="1200">
              <a:latin typeface="Arial" panose="020B0604020202020204" pitchFamily="34" charset="0"/>
              <a:cs typeface="Arial" panose="020B0604020202020204" pitchFamily="34" charset="0"/>
            </a:rPr>
            <a:t>Liegenschaften</a:t>
          </a:r>
        </a:p>
      </dsp:txBody>
      <dsp:txXfrm>
        <a:off x="5008294" y="96669"/>
        <a:ext cx="1067564" cy="697248"/>
      </dsp:txXfrm>
    </dsp:sp>
    <dsp:sp modelId="{74A5F09D-01DF-423A-B958-CD9800377D58}">
      <dsp:nvSpPr>
        <dsp:cNvPr id="0" name=""/>
        <dsp:cNvSpPr/>
      </dsp:nvSpPr>
      <dsp:spPr>
        <a:xfrm>
          <a:off x="3375726" y="815609"/>
          <a:ext cx="2166350" cy="296253"/>
        </a:xfrm>
        <a:custGeom>
          <a:avLst/>
          <a:gdLst/>
          <a:ahLst/>
          <a:cxnLst/>
          <a:rect l="0" t="0" r="0" b="0"/>
          <a:pathLst>
            <a:path>
              <a:moveTo>
                <a:pt x="2166350" y="0"/>
              </a:moveTo>
              <a:lnTo>
                <a:pt x="2166350" y="148126"/>
              </a:lnTo>
              <a:lnTo>
                <a:pt x="0" y="148126"/>
              </a:lnTo>
              <a:lnTo>
                <a:pt x="0" y="2962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BD075E-7FDA-4C6B-8B87-5242D67F4842}">
      <dsp:nvSpPr>
        <dsp:cNvPr id="0" name=""/>
        <dsp:cNvSpPr/>
      </dsp:nvSpPr>
      <dsp:spPr>
        <a:xfrm>
          <a:off x="2820252" y="1111862"/>
          <a:ext cx="1110948" cy="7406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CH" sz="1000" kern="1200">
              <a:solidFill>
                <a:schemeClr val="bg1"/>
              </a:solidFill>
              <a:latin typeface="Arial" panose="020B0604020202020204" pitchFamily="34" charset="0"/>
              <a:cs typeface="Arial" panose="020B0604020202020204" pitchFamily="34" charset="0"/>
            </a:rPr>
            <a:t>Nutzer</a:t>
          </a:r>
        </a:p>
        <a:p>
          <a:pPr lvl="0" algn="ctr" defTabSz="444500">
            <a:lnSpc>
              <a:spcPct val="90000"/>
            </a:lnSpc>
            <a:spcBef>
              <a:spcPct val="0"/>
            </a:spcBef>
            <a:spcAft>
              <a:spcPct val="35000"/>
            </a:spcAft>
          </a:pPr>
          <a:r>
            <a:rPr lang="de-CH" sz="800" kern="1200">
              <a:solidFill>
                <a:schemeClr val="bg1"/>
              </a:solidFill>
              <a:latin typeface="Arial" panose="020B0604020202020204" pitchFamily="34" charset="0"/>
              <a:cs typeface="Arial" panose="020B0604020202020204" pitchFamily="34" charset="0"/>
            </a:rPr>
            <a:t>(Präsidiales / Bau &amp; Umwelt / Wald und Landwirtschaft)</a:t>
          </a:r>
          <a:r>
            <a:rPr lang="de-CH" sz="800" kern="1200">
              <a:latin typeface="Arial" panose="020B0604020202020204" pitchFamily="34" charset="0"/>
              <a:cs typeface="Arial" panose="020B0604020202020204" pitchFamily="34" charset="0"/>
            </a:rPr>
            <a:t/>
          </a:r>
          <a:br>
            <a:rPr lang="de-CH" sz="800" kern="1200">
              <a:latin typeface="Arial" panose="020B0604020202020204" pitchFamily="34" charset="0"/>
              <a:cs typeface="Arial" panose="020B0604020202020204" pitchFamily="34" charset="0"/>
            </a:rPr>
          </a:br>
          <a:endParaRPr lang="de-CH" sz="800" kern="1200">
            <a:latin typeface="Arial" panose="020B0604020202020204" pitchFamily="34" charset="0"/>
            <a:cs typeface="Arial" panose="020B0604020202020204" pitchFamily="34" charset="0"/>
          </a:endParaRPr>
        </a:p>
      </dsp:txBody>
      <dsp:txXfrm>
        <a:off x="2841944" y="1133554"/>
        <a:ext cx="1067564" cy="697248"/>
      </dsp:txXfrm>
    </dsp:sp>
    <dsp:sp modelId="{D258BB08-1BD8-474D-BD1A-1CA47A7DFC49}">
      <dsp:nvSpPr>
        <dsp:cNvPr id="0" name=""/>
        <dsp:cNvSpPr/>
      </dsp:nvSpPr>
      <dsp:spPr>
        <a:xfrm>
          <a:off x="4819960" y="815609"/>
          <a:ext cx="722116" cy="296253"/>
        </a:xfrm>
        <a:custGeom>
          <a:avLst/>
          <a:gdLst/>
          <a:ahLst/>
          <a:cxnLst/>
          <a:rect l="0" t="0" r="0" b="0"/>
          <a:pathLst>
            <a:path>
              <a:moveTo>
                <a:pt x="722116" y="0"/>
              </a:moveTo>
              <a:lnTo>
                <a:pt x="722116" y="148126"/>
              </a:lnTo>
              <a:lnTo>
                <a:pt x="0" y="148126"/>
              </a:lnTo>
              <a:lnTo>
                <a:pt x="0" y="2962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1790C7-E3F2-4FEE-8413-5F2B67EE3DD2}">
      <dsp:nvSpPr>
        <dsp:cNvPr id="0" name=""/>
        <dsp:cNvSpPr/>
      </dsp:nvSpPr>
      <dsp:spPr>
        <a:xfrm>
          <a:off x="4264485" y="1111862"/>
          <a:ext cx="1110948" cy="7406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CH" sz="1000" kern="1200">
              <a:latin typeface="Arial" panose="020B0604020202020204" pitchFamily="34" charset="0"/>
              <a:cs typeface="Arial" panose="020B0604020202020204" pitchFamily="34" charset="0"/>
            </a:rPr>
            <a:t>Bau &amp; Entwicklung</a:t>
          </a:r>
        </a:p>
        <a:p>
          <a:pPr lvl="0" algn="ctr" defTabSz="444500">
            <a:lnSpc>
              <a:spcPct val="90000"/>
            </a:lnSpc>
            <a:spcBef>
              <a:spcPct val="0"/>
            </a:spcBef>
            <a:spcAft>
              <a:spcPct val="35000"/>
            </a:spcAft>
          </a:pPr>
          <a:r>
            <a:rPr lang="de-CH" sz="1000" kern="1200">
              <a:latin typeface="Arial" panose="020B0604020202020204" pitchFamily="34" charset="0"/>
              <a:cs typeface="Arial" panose="020B0604020202020204" pitchFamily="34" charset="0"/>
            </a:rPr>
            <a:t>(Spezialisten/-Bauprojektmana-gement GLN)</a:t>
          </a:r>
        </a:p>
      </dsp:txBody>
      <dsp:txXfrm>
        <a:off x="4286177" y="1133554"/>
        <a:ext cx="1067564" cy="697248"/>
      </dsp:txXfrm>
    </dsp:sp>
    <dsp:sp modelId="{C6E8E45F-0A56-4AAE-9B4B-726DA184D839}">
      <dsp:nvSpPr>
        <dsp:cNvPr id="0" name=""/>
        <dsp:cNvSpPr/>
      </dsp:nvSpPr>
      <dsp:spPr>
        <a:xfrm>
          <a:off x="5542076" y="815609"/>
          <a:ext cx="722116" cy="296253"/>
        </a:xfrm>
        <a:custGeom>
          <a:avLst/>
          <a:gdLst/>
          <a:ahLst/>
          <a:cxnLst/>
          <a:rect l="0" t="0" r="0" b="0"/>
          <a:pathLst>
            <a:path>
              <a:moveTo>
                <a:pt x="0" y="0"/>
              </a:moveTo>
              <a:lnTo>
                <a:pt x="0" y="148126"/>
              </a:lnTo>
              <a:lnTo>
                <a:pt x="722116" y="148126"/>
              </a:lnTo>
              <a:lnTo>
                <a:pt x="722116" y="2962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CC4872-1604-41EB-9500-0CBDBA2F8FA2}">
      <dsp:nvSpPr>
        <dsp:cNvPr id="0" name=""/>
        <dsp:cNvSpPr/>
      </dsp:nvSpPr>
      <dsp:spPr>
        <a:xfrm>
          <a:off x="5708719" y="1111862"/>
          <a:ext cx="1110948" cy="7406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CH" sz="1000" kern="1200">
              <a:latin typeface="Arial" panose="020B0604020202020204" pitchFamily="34" charset="0"/>
              <a:cs typeface="Arial" panose="020B0604020202020204" pitchFamily="34" charset="0"/>
            </a:rPr>
            <a:t>Betrieb</a:t>
          </a:r>
        </a:p>
        <a:p>
          <a:pPr lvl="0" algn="ctr" defTabSz="444500">
            <a:lnSpc>
              <a:spcPct val="90000"/>
            </a:lnSpc>
            <a:spcBef>
              <a:spcPct val="0"/>
            </a:spcBef>
            <a:spcAft>
              <a:spcPct val="35000"/>
            </a:spcAft>
          </a:pPr>
          <a:r>
            <a:rPr lang="de-CH" sz="1000" kern="1200">
              <a:latin typeface="Arial" panose="020B0604020202020204" pitchFamily="34" charset="0"/>
              <a:cs typeface="Arial" panose="020B0604020202020204" pitchFamily="34" charset="0"/>
            </a:rPr>
            <a:t>(Tech. Dienst/HW GLN)</a:t>
          </a:r>
        </a:p>
      </dsp:txBody>
      <dsp:txXfrm>
        <a:off x="5730411" y="1133554"/>
        <a:ext cx="1067564" cy="697248"/>
      </dsp:txXfrm>
    </dsp:sp>
    <dsp:sp modelId="{372F01A4-CC17-4907-B2AB-E5B133CB0819}">
      <dsp:nvSpPr>
        <dsp:cNvPr id="0" name=""/>
        <dsp:cNvSpPr/>
      </dsp:nvSpPr>
      <dsp:spPr>
        <a:xfrm>
          <a:off x="5542076" y="815609"/>
          <a:ext cx="2166350" cy="296253"/>
        </a:xfrm>
        <a:custGeom>
          <a:avLst/>
          <a:gdLst/>
          <a:ahLst/>
          <a:cxnLst/>
          <a:rect l="0" t="0" r="0" b="0"/>
          <a:pathLst>
            <a:path>
              <a:moveTo>
                <a:pt x="0" y="0"/>
              </a:moveTo>
              <a:lnTo>
                <a:pt x="0" y="148126"/>
              </a:lnTo>
              <a:lnTo>
                <a:pt x="2166350" y="148126"/>
              </a:lnTo>
              <a:lnTo>
                <a:pt x="2166350" y="2962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490C4F-6E4F-41A4-9BDD-A30F8394B698}">
      <dsp:nvSpPr>
        <dsp:cNvPr id="0" name=""/>
        <dsp:cNvSpPr/>
      </dsp:nvSpPr>
      <dsp:spPr>
        <a:xfrm>
          <a:off x="7152952" y="1111862"/>
          <a:ext cx="1110948" cy="7406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de-CH" sz="1000" kern="1200">
              <a:latin typeface="Arial" panose="020B0604020202020204" pitchFamily="34" charset="0"/>
              <a:cs typeface="Arial" panose="020B0604020202020204" pitchFamily="34" charset="0"/>
            </a:rPr>
            <a:t>Eigentümerin</a:t>
          </a:r>
        </a:p>
        <a:p>
          <a:pPr lvl="0" algn="ctr" defTabSz="444500">
            <a:lnSpc>
              <a:spcPct val="90000"/>
            </a:lnSpc>
            <a:spcBef>
              <a:spcPct val="0"/>
            </a:spcBef>
            <a:spcAft>
              <a:spcPct val="35000"/>
            </a:spcAft>
          </a:pPr>
          <a:r>
            <a:rPr lang="de-CH" sz="1000" kern="1200">
              <a:latin typeface="Arial" panose="020B0604020202020204" pitchFamily="34" charset="0"/>
              <a:cs typeface="Arial" panose="020B0604020202020204" pitchFamily="34" charset="0"/>
            </a:rPr>
            <a:t>(Eigentümer-vertretung GLN)</a:t>
          </a:r>
        </a:p>
      </dsp:txBody>
      <dsp:txXfrm>
        <a:off x="7174644" y="1133554"/>
        <a:ext cx="1067564" cy="6972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45BA7E-48F9-4678-B99A-2B2DB40BDBB7}">
      <dsp:nvSpPr>
        <dsp:cNvPr id="0" name=""/>
        <dsp:cNvSpPr/>
      </dsp:nvSpPr>
      <dsp:spPr>
        <a:xfrm>
          <a:off x="3255" y="104695"/>
          <a:ext cx="1957688" cy="58549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de-CH" sz="1600" b="0" kern="1200">
              <a:solidFill>
                <a:schemeClr val="bg1"/>
              </a:solidFill>
              <a:latin typeface="Arial" panose="020B0604020202020204" pitchFamily="34" charset="0"/>
              <a:cs typeface="Arial" panose="020B0604020202020204" pitchFamily="34" charset="0"/>
            </a:rPr>
            <a:t>1. Ziel</a:t>
          </a:r>
        </a:p>
      </dsp:txBody>
      <dsp:txXfrm>
        <a:off x="3255" y="104695"/>
        <a:ext cx="1957688" cy="585497"/>
      </dsp:txXfrm>
    </dsp:sp>
    <dsp:sp modelId="{7F8B6526-D47B-408A-A074-07B9BB2F9D30}">
      <dsp:nvSpPr>
        <dsp:cNvPr id="0" name=""/>
        <dsp:cNvSpPr/>
      </dsp:nvSpPr>
      <dsp:spPr>
        <a:xfrm>
          <a:off x="3255" y="591404"/>
          <a:ext cx="1957688" cy="180072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de-CH" sz="1200" kern="1200">
              <a:solidFill>
                <a:sysClr val="windowText" lastClr="000000"/>
              </a:solidFill>
              <a:latin typeface="Arial" panose="020B0604020202020204" pitchFamily="34" charset="0"/>
              <a:cs typeface="Arial" panose="020B0604020202020204" pitchFamily="34" charset="0"/>
            </a:rPr>
            <a:t>Wir binden sämtliche Bedarfsgruppen (Nutzer) in das Projekt ein und kennen deren Bedürfnisse.</a:t>
          </a:r>
        </a:p>
      </dsp:txBody>
      <dsp:txXfrm>
        <a:off x="3255" y="591404"/>
        <a:ext cx="1957688" cy="1800720"/>
      </dsp:txXfrm>
    </dsp:sp>
    <dsp:sp modelId="{D22627EF-67F0-4A6F-8805-AE79C5DC3EA6}">
      <dsp:nvSpPr>
        <dsp:cNvPr id="0" name=""/>
        <dsp:cNvSpPr/>
      </dsp:nvSpPr>
      <dsp:spPr>
        <a:xfrm>
          <a:off x="2235020" y="104695"/>
          <a:ext cx="1957688" cy="585497"/>
        </a:xfrm>
        <a:prstGeom prst="rect">
          <a:avLst/>
        </a:prstGeom>
        <a:solidFill>
          <a:schemeClr val="accent1"/>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de-CH" sz="1600" b="0" kern="1200">
              <a:solidFill>
                <a:schemeClr val="bg1"/>
              </a:solidFill>
              <a:latin typeface="Arial" panose="020B0604020202020204" pitchFamily="34" charset="0"/>
              <a:cs typeface="Arial" panose="020B0604020202020204" pitchFamily="34" charset="0"/>
            </a:rPr>
            <a:t>2. Ziel</a:t>
          </a:r>
        </a:p>
      </dsp:txBody>
      <dsp:txXfrm>
        <a:off x="2235020" y="104695"/>
        <a:ext cx="1957688" cy="585497"/>
      </dsp:txXfrm>
    </dsp:sp>
    <dsp:sp modelId="{23180BDA-DF02-4BEE-9FF8-C05028FB45D3}">
      <dsp:nvSpPr>
        <dsp:cNvPr id="0" name=""/>
        <dsp:cNvSpPr/>
      </dsp:nvSpPr>
      <dsp:spPr>
        <a:xfrm>
          <a:off x="2235020" y="592808"/>
          <a:ext cx="1957688" cy="180072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de-CH" sz="1200" kern="1200">
              <a:solidFill>
                <a:sysClr val="windowText" lastClr="000000"/>
              </a:solidFill>
              <a:latin typeface="Arial" panose="020B0604020202020204" pitchFamily="34" charset="0"/>
              <a:cs typeface="Arial" panose="020B0604020202020204" pitchFamily="34" charset="0"/>
            </a:rPr>
            <a:t>Wir sind dienstleistungsorientiert und erarbeiten optimale Lösungen.</a:t>
          </a:r>
        </a:p>
      </dsp:txBody>
      <dsp:txXfrm>
        <a:off x="2235020" y="592808"/>
        <a:ext cx="1957688" cy="1800720"/>
      </dsp:txXfrm>
    </dsp:sp>
    <dsp:sp modelId="{24277119-DC22-4EAC-892F-F543B68F873B}">
      <dsp:nvSpPr>
        <dsp:cNvPr id="0" name=""/>
        <dsp:cNvSpPr/>
      </dsp:nvSpPr>
      <dsp:spPr>
        <a:xfrm>
          <a:off x="4466785" y="104695"/>
          <a:ext cx="1957688" cy="58549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de-CH" sz="1600" b="0" kern="1200">
              <a:solidFill>
                <a:schemeClr val="bg1"/>
              </a:solidFill>
              <a:latin typeface="Arial" panose="020B0604020202020204" pitchFamily="34" charset="0"/>
              <a:cs typeface="Arial" panose="020B0604020202020204" pitchFamily="34" charset="0"/>
            </a:rPr>
            <a:t>3. Ziel</a:t>
          </a:r>
        </a:p>
      </dsp:txBody>
      <dsp:txXfrm>
        <a:off x="4466785" y="104695"/>
        <a:ext cx="1957688" cy="585497"/>
      </dsp:txXfrm>
    </dsp:sp>
    <dsp:sp modelId="{EFD55578-E3EA-4209-A9E3-47AA9E33C87D}">
      <dsp:nvSpPr>
        <dsp:cNvPr id="0" name=""/>
        <dsp:cNvSpPr/>
      </dsp:nvSpPr>
      <dsp:spPr>
        <a:xfrm>
          <a:off x="4466785" y="591404"/>
          <a:ext cx="1957688" cy="180072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de-CH" sz="1200" kern="1200">
              <a:solidFill>
                <a:sysClr val="windowText" lastClr="000000"/>
              </a:solidFill>
              <a:latin typeface="Arial" panose="020B0604020202020204" pitchFamily="34" charset="0"/>
              <a:cs typeface="Arial" panose="020B0604020202020204" pitchFamily="34" charset="0"/>
            </a:rPr>
            <a:t>Wir garantieren eine einwandfreie Projektrealisierung.</a:t>
          </a:r>
        </a:p>
      </dsp:txBody>
      <dsp:txXfrm>
        <a:off x="4466785" y="591404"/>
        <a:ext cx="1957688" cy="1800720"/>
      </dsp:txXfrm>
    </dsp:sp>
    <dsp:sp modelId="{C70B4131-92C1-48D2-85AE-5A9FFB90270C}">
      <dsp:nvSpPr>
        <dsp:cNvPr id="0" name=""/>
        <dsp:cNvSpPr/>
      </dsp:nvSpPr>
      <dsp:spPr>
        <a:xfrm>
          <a:off x="6698550" y="104695"/>
          <a:ext cx="1957688" cy="58549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de-CH" sz="1600" b="0" kern="1200">
              <a:solidFill>
                <a:schemeClr val="bg1"/>
              </a:solidFill>
              <a:latin typeface="Arial" panose="020B0604020202020204" pitchFamily="34" charset="0"/>
              <a:cs typeface="Arial" panose="020B0604020202020204" pitchFamily="34" charset="0"/>
            </a:rPr>
            <a:t>4. Ziel</a:t>
          </a:r>
        </a:p>
      </dsp:txBody>
      <dsp:txXfrm>
        <a:off x="6698550" y="104695"/>
        <a:ext cx="1957688" cy="585497"/>
      </dsp:txXfrm>
    </dsp:sp>
    <dsp:sp modelId="{E9ECDE49-9ACE-4368-952C-825A521DBE27}">
      <dsp:nvSpPr>
        <dsp:cNvPr id="0" name=""/>
        <dsp:cNvSpPr/>
      </dsp:nvSpPr>
      <dsp:spPr>
        <a:xfrm>
          <a:off x="6701800" y="582508"/>
          <a:ext cx="1957688" cy="180072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de-CH" sz="1200" kern="1200">
              <a:latin typeface="Arial" panose="020B0604020202020204" pitchFamily="34" charset="0"/>
              <a:cs typeface="Arial" panose="020B0604020202020204" pitchFamily="34" charset="0"/>
            </a:rPr>
            <a:t>Wir sichern mittels Projektcontrolling die Kosten, Qualität, Bedürfnisse und Termineinhaltung.</a:t>
          </a:r>
          <a:endParaRPr lang="de-DE" sz="1200" kern="1200">
            <a:latin typeface="Arial" panose="020B0604020202020204" pitchFamily="34" charset="0"/>
            <a:cs typeface="Arial" panose="020B0604020202020204" pitchFamily="34" charset="0"/>
          </a:endParaRPr>
        </a:p>
      </dsp:txBody>
      <dsp:txXfrm>
        <a:off x="6701800" y="582508"/>
        <a:ext cx="1957688" cy="18007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EAFFF-5706-45C9-B636-3319A484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A6EFFA36.dotm</Template>
  <TotalTime>0</TotalTime>
  <Pages>11</Pages>
  <Words>722</Words>
  <Characters>6283</Characters>
  <Application>Microsoft Office Word</Application>
  <DocSecurity>0</DocSecurity>
  <Lines>52</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6992</CharactersWithSpaces>
  <SharedDoc>false</SharedDoc>
  <HLinks>
    <vt:vector size="12" baseType="variant">
      <vt:variant>
        <vt:i4>3080222</vt:i4>
      </vt:variant>
      <vt:variant>
        <vt:i4>3</vt:i4>
      </vt:variant>
      <vt:variant>
        <vt:i4>0</vt:i4>
      </vt:variant>
      <vt:variant>
        <vt:i4>5</vt:i4>
      </vt:variant>
      <vt:variant>
        <vt:lpwstr>mailto:bruno.gallati@glarus-nord.ch</vt:lpwstr>
      </vt:variant>
      <vt:variant>
        <vt:lpwstr/>
      </vt:variant>
      <vt:variant>
        <vt:i4>5308541</vt:i4>
      </vt:variant>
      <vt:variant>
        <vt:i4>0</vt:i4>
      </vt:variant>
      <vt:variant>
        <vt:i4>0</vt:i4>
      </vt:variant>
      <vt:variant>
        <vt:i4>5</vt:i4>
      </vt:variant>
      <vt:variant>
        <vt:lpwstr>mailto:David.zingg@glarus-nord.ch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Baitella</dc:creator>
  <cp:keywords/>
  <dc:description/>
  <cp:lastModifiedBy>Sascha Stettler</cp:lastModifiedBy>
  <cp:revision>19</cp:revision>
  <cp:lastPrinted>2016-05-12T09:31:00Z</cp:lastPrinted>
  <dcterms:created xsi:type="dcterms:W3CDTF">2016-05-11T08:11:00Z</dcterms:created>
  <dcterms:modified xsi:type="dcterms:W3CDTF">2016-05-12T09:46:00Z</dcterms:modified>
</cp:coreProperties>
</file>