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9E21E" w14:textId="14EA3B8F" w:rsidR="00B24CA2" w:rsidRPr="00DD4E2B" w:rsidRDefault="002B47A8" w:rsidP="00B24CA2">
      <w:pPr>
        <w:tabs>
          <w:tab w:val="left" w:pos="2127"/>
        </w:tabs>
        <w:rPr>
          <w:rFonts w:ascii="Arial" w:hAnsi="Arial" w:cs="Arial"/>
          <w:b/>
          <w:sz w:val="32"/>
          <w:szCs w:val="36"/>
        </w:rPr>
      </w:pPr>
      <w:r w:rsidRPr="00DD4E2B">
        <w:rPr>
          <w:rFonts w:ascii="Arial" w:hAnsi="Arial" w:cs="Arial"/>
          <w:b/>
          <w:sz w:val="32"/>
          <w:szCs w:val="36"/>
        </w:rPr>
        <w:t>Leseatelier Bücherwurm</w:t>
      </w:r>
    </w:p>
    <w:p w14:paraId="5C546E2A" w14:textId="77777777" w:rsidR="00B24CA2" w:rsidRPr="00DD4E2B" w:rsidRDefault="00B24CA2" w:rsidP="00B24CA2">
      <w:pPr>
        <w:tabs>
          <w:tab w:val="left" w:pos="2127"/>
        </w:tabs>
        <w:rPr>
          <w:rFonts w:ascii="Arial" w:hAnsi="Arial" w:cs="Arial"/>
          <w:b/>
          <w:sz w:val="20"/>
        </w:rPr>
      </w:pPr>
    </w:p>
    <w:p w14:paraId="2E133639" w14:textId="77777777" w:rsidR="00DE050B" w:rsidRPr="00DD4E2B" w:rsidRDefault="00DE050B" w:rsidP="00B24CA2">
      <w:pPr>
        <w:tabs>
          <w:tab w:val="left" w:pos="2127"/>
          <w:tab w:val="left" w:pos="2880"/>
        </w:tabs>
        <w:rPr>
          <w:rFonts w:ascii="Arial" w:hAnsi="Arial" w:cs="Arial"/>
          <w:sz w:val="20"/>
        </w:rPr>
      </w:pPr>
    </w:p>
    <w:p w14:paraId="3159813E" w14:textId="27A14383" w:rsidR="00FA7949" w:rsidRPr="00DD4E2B" w:rsidRDefault="00FA7949" w:rsidP="00FA7949">
      <w:pPr>
        <w:rPr>
          <w:rFonts w:ascii="Arial" w:hAnsi="Arial" w:cs="Arial"/>
        </w:rPr>
      </w:pPr>
      <w:r w:rsidRPr="00DD4E2B">
        <w:rPr>
          <w:rFonts w:ascii="Arial" w:hAnsi="Arial" w:cs="Arial"/>
          <w:b/>
        </w:rPr>
        <w:t xml:space="preserve">Im Schulhaus Dorf in Näfels findet </w:t>
      </w:r>
      <w:r w:rsidR="00780C79" w:rsidRPr="00DD4E2B">
        <w:rPr>
          <w:rFonts w:ascii="Arial" w:hAnsi="Arial" w:cs="Arial"/>
          <w:b/>
        </w:rPr>
        <w:t xml:space="preserve">seit </w:t>
      </w:r>
      <w:r w:rsidR="000D77A3" w:rsidRPr="00DD4E2B">
        <w:rPr>
          <w:rFonts w:ascii="Arial" w:hAnsi="Arial" w:cs="Arial"/>
          <w:b/>
        </w:rPr>
        <w:t>August 2023</w:t>
      </w:r>
      <w:r w:rsidRPr="00DD4E2B">
        <w:rPr>
          <w:rFonts w:ascii="Arial" w:hAnsi="Arial" w:cs="Arial"/>
          <w:b/>
        </w:rPr>
        <w:t xml:space="preserve"> </w:t>
      </w:r>
      <w:r w:rsidR="00780C79" w:rsidRPr="00DD4E2B">
        <w:rPr>
          <w:rFonts w:ascii="Arial" w:hAnsi="Arial" w:cs="Arial"/>
          <w:b/>
        </w:rPr>
        <w:t>zweimal</w:t>
      </w:r>
      <w:r w:rsidRPr="00DD4E2B">
        <w:rPr>
          <w:rFonts w:ascii="Arial" w:hAnsi="Arial" w:cs="Arial"/>
          <w:b/>
        </w:rPr>
        <w:t xml:space="preserve"> wöchentlich als Ergänzung zum schulischen Angebot das </w:t>
      </w:r>
      <w:r w:rsidR="00780C79" w:rsidRPr="00DD4E2B">
        <w:rPr>
          <w:rFonts w:ascii="Arial" w:hAnsi="Arial" w:cs="Arial"/>
          <w:b/>
        </w:rPr>
        <w:t>Leseatelier</w:t>
      </w:r>
      <w:r w:rsidRPr="00DD4E2B">
        <w:rPr>
          <w:rFonts w:ascii="Arial" w:hAnsi="Arial" w:cs="Arial"/>
          <w:b/>
        </w:rPr>
        <w:t xml:space="preserve"> </w:t>
      </w:r>
      <w:r w:rsidR="00780C79" w:rsidRPr="00DD4E2B">
        <w:rPr>
          <w:rFonts w:ascii="Arial" w:hAnsi="Arial" w:cs="Arial"/>
          <w:b/>
        </w:rPr>
        <w:t>Bücherwurm</w:t>
      </w:r>
      <w:r w:rsidRPr="00DD4E2B">
        <w:rPr>
          <w:rFonts w:ascii="Arial" w:hAnsi="Arial" w:cs="Arial"/>
          <w:b/>
        </w:rPr>
        <w:t xml:space="preserve"> statt. </w:t>
      </w:r>
    </w:p>
    <w:p w14:paraId="420F04EC" w14:textId="0300E2A9" w:rsidR="00947BFC" w:rsidRPr="00DD4E2B" w:rsidRDefault="00947BFC" w:rsidP="00A15685">
      <w:pPr>
        <w:tabs>
          <w:tab w:val="left" w:pos="2127"/>
          <w:tab w:val="left" w:pos="2880"/>
        </w:tabs>
        <w:spacing w:after="80"/>
        <w:ind w:left="2835" w:hanging="2835"/>
        <w:rPr>
          <w:rFonts w:ascii="Arial" w:hAnsi="Arial" w:cs="Arial"/>
          <w:b/>
          <w:sz w:val="22"/>
          <w:szCs w:val="22"/>
        </w:rPr>
      </w:pPr>
    </w:p>
    <w:p w14:paraId="3DEB2166" w14:textId="79B37C8C" w:rsidR="000D77A3" w:rsidRPr="00DD4E2B" w:rsidRDefault="00FA7949" w:rsidP="00DD4E2B">
      <w:pPr>
        <w:tabs>
          <w:tab w:val="left" w:pos="2127"/>
          <w:tab w:val="left" w:pos="2880"/>
        </w:tabs>
        <w:spacing w:after="80"/>
        <w:ind w:left="2835" w:hanging="2835"/>
        <w:rPr>
          <w:rFonts w:ascii="Arial" w:hAnsi="Arial" w:cs="Arial"/>
          <w:bCs/>
          <w:i/>
          <w:iCs/>
          <w:sz w:val="22"/>
          <w:szCs w:val="22"/>
        </w:rPr>
      </w:pPr>
      <w:r w:rsidRPr="00DD4E2B">
        <w:rPr>
          <w:rFonts w:ascii="Arial" w:hAnsi="Arial" w:cs="Arial"/>
          <w:bCs/>
          <w:i/>
          <w:iCs/>
          <w:sz w:val="22"/>
          <w:szCs w:val="22"/>
        </w:rPr>
        <w:t>von Angela van der Staay</w:t>
      </w:r>
    </w:p>
    <w:p w14:paraId="006D22EF" w14:textId="77777777" w:rsidR="000D77A3" w:rsidRPr="00DD4E2B" w:rsidRDefault="000D77A3" w:rsidP="000D77A3">
      <w:pPr>
        <w:rPr>
          <w:rFonts w:ascii="Arial" w:hAnsi="Arial" w:cs="Arial"/>
        </w:rPr>
      </w:pPr>
    </w:p>
    <w:p w14:paraId="75E1D096" w14:textId="1AEF424F" w:rsidR="000D77A3" w:rsidRPr="00DD4E2B" w:rsidRDefault="000D77A3" w:rsidP="000D77A3">
      <w:pPr>
        <w:rPr>
          <w:rFonts w:ascii="Arial" w:hAnsi="Arial" w:cs="Arial"/>
        </w:rPr>
      </w:pPr>
      <w:r w:rsidRPr="00DD4E2B">
        <w:rPr>
          <w:rFonts w:ascii="Arial" w:hAnsi="Arial" w:cs="Arial"/>
        </w:rPr>
        <w:t>Im Schulhaus Dorf in Näfels steht den Kindern seit August 2023 mit dem Leseatelier Bücherwurm ein neues schulisches Angebot zur Verfügung. Es richtet sich an Kinder, welche freiwillig ihre Lesefähigkeiten verbessern und erweitern möchten. Jeden Dienstag und Donnerstag besuchen zurzeit jeweils vier bis sechs Kinder vor dem regulären Schulstart während 40 Minuten das Leseatelier. Während dieser Zeit haben die Kinder die Möglichkeit</w:t>
      </w:r>
      <w:r w:rsidR="005F4188" w:rsidRPr="00DD4E2B">
        <w:rPr>
          <w:rFonts w:ascii="Arial" w:hAnsi="Arial" w:cs="Arial"/>
        </w:rPr>
        <w:t>,</w:t>
      </w:r>
      <w:r w:rsidRPr="00DD4E2B">
        <w:rPr>
          <w:rFonts w:ascii="Arial" w:hAnsi="Arial" w:cs="Arial"/>
        </w:rPr>
        <w:t xml:space="preserve"> einer Mentorin oder einem Mentor aus einem Buch vorzulesen. Die Mentoren begleiten und unterstützen die Kinder. Durch das gemeinsame Erlebnis wird die Freude am Lesen geweckt.</w:t>
      </w:r>
    </w:p>
    <w:p w14:paraId="730BF94F" w14:textId="77777777" w:rsidR="000D77A3" w:rsidRPr="00DD4E2B" w:rsidRDefault="000D77A3" w:rsidP="000D77A3">
      <w:pPr>
        <w:rPr>
          <w:rFonts w:ascii="Arial" w:hAnsi="Arial" w:cs="Arial"/>
        </w:rPr>
      </w:pPr>
    </w:p>
    <w:p w14:paraId="2D6849F4" w14:textId="77777777" w:rsidR="000D77A3" w:rsidRPr="00943730" w:rsidRDefault="000D77A3" w:rsidP="000D77A3">
      <w:pPr>
        <w:rPr>
          <w:rFonts w:ascii="Arial" w:hAnsi="Arial" w:cs="Arial"/>
          <w:b/>
        </w:rPr>
      </w:pPr>
      <w:r w:rsidRPr="00943730">
        <w:rPr>
          <w:rFonts w:ascii="Arial" w:hAnsi="Arial" w:cs="Arial"/>
          <w:b/>
        </w:rPr>
        <w:t>Lesen</w:t>
      </w:r>
    </w:p>
    <w:p w14:paraId="6DF6CEF5" w14:textId="6FA9EEE4" w:rsidR="000D77A3" w:rsidRPr="00DD4E2B" w:rsidRDefault="000D77A3" w:rsidP="000D77A3">
      <w:pPr>
        <w:rPr>
          <w:rFonts w:ascii="Arial" w:hAnsi="Arial" w:cs="Arial"/>
        </w:rPr>
      </w:pPr>
      <w:r w:rsidRPr="00DD4E2B">
        <w:rPr>
          <w:rFonts w:ascii="Arial" w:hAnsi="Arial" w:cs="Arial"/>
        </w:rPr>
        <w:t xml:space="preserve">An diesem Morgen sitzen sechs Paare verteilt im Bohlensaal des </w:t>
      </w:r>
      <w:proofErr w:type="spellStart"/>
      <w:r w:rsidRPr="00DD4E2B">
        <w:rPr>
          <w:rFonts w:ascii="Arial" w:hAnsi="Arial" w:cs="Arial"/>
        </w:rPr>
        <w:t>Tolderhauses</w:t>
      </w:r>
      <w:proofErr w:type="spellEnd"/>
      <w:r w:rsidRPr="00DD4E2B">
        <w:rPr>
          <w:rFonts w:ascii="Arial" w:hAnsi="Arial" w:cs="Arial"/>
        </w:rPr>
        <w:t xml:space="preserve">. Jeweils ein Kind hat sich zusammen mit seinem Mentor oder seiner Mentorin einen Platz zum Lesen ausgewählt. Es herrscht eine gemütliche und entspannte Atmosphäre. Leises Stimmengemurmel ist zu hören. Von drei Fragenzeichen über Globi bis zu Tiger und Bär - jedes Kind wählt diejenigen Bücher aus, welche es spannend findet. Ist das Kind einmal müde vom Lesen, übernimmt der Mentor und erzählt die Geschichte weiter. Es stehen auch Spiele und Logicals zur Verfügung, welche als Abwechslung zum Vorlesen genutzt werden können. </w:t>
      </w:r>
    </w:p>
    <w:p w14:paraId="306E73BB" w14:textId="77777777" w:rsidR="000D77A3" w:rsidRPr="00DD4E2B" w:rsidRDefault="000D77A3" w:rsidP="000D77A3">
      <w:pPr>
        <w:rPr>
          <w:rFonts w:ascii="Arial" w:hAnsi="Arial" w:cs="Arial"/>
        </w:rPr>
      </w:pPr>
    </w:p>
    <w:p w14:paraId="185AA7F9" w14:textId="77777777" w:rsidR="000D77A3" w:rsidRPr="00943730" w:rsidRDefault="000D77A3" w:rsidP="000D77A3">
      <w:pPr>
        <w:rPr>
          <w:rFonts w:ascii="Arial" w:hAnsi="Arial" w:cs="Arial"/>
          <w:b/>
        </w:rPr>
      </w:pPr>
      <w:r w:rsidRPr="00943730">
        <w:rPr>
          <w:rFonts w:ascii="Arial" w:hAnsi="Arial" w:cs="Arial"/>
          <w:b/>
        </w:rPr>
        <w:t>Mentoren</w:t>
      </w:r>
    </w:p>
    <w:p w14:paraId="32ED45AF" w14:textId="74B70AFF" w:rsidR="005F4188" w:rsidRPr="00DD4E2B" w:rsidRDefault="000D77A3" w:rsidP="000D77A3">
      <w:pPr>
        <w:rPr>
          <w:rFonts w:ascii="Arial" w:hAnsi="Arial" w:cs="Arial"/>
        </w:rPr>
      </w:pPr>
      <w:r w:rsidRPr="00DD4E2B">
        <w:rPr>
          <w:rFonts w:ascii="Arial" w:hAnsi="Arial" w:cs="Arial"/>
        </w:rPr>
        <w:t>Die Mentoren sind meist Pensionäre, welche Freude an Kindern haben und es wichtig finden, dass diese gut lesen lernen. Der Einsatz im Leseatelier ist für sie eine schöne Art</w:t>
      </w:r>
      <w:r w:rsidR="005F4188" w:rsidRPr="00DD4E2B">
        <w:rPr>
          <w:rFonts w:ascii="Arial" w:hAnsi="Arial" w:cs="Arial"/>
        </w:rPr>
        <w:t>,</w:t>
      </w:r>
      <w:r w:rsidRPr="00DD4E2B">
        <w:rPr>
          <w:rFonts w:ascii="Arial" w:hAnsi="Arial" w:cs="Arial"/>
        </w:rPr>
        <w:t xml:space="preserve"> der Gesellschaft etwas zurückzugeben. </w:t>
      </w:r>
      <w:r w:rsidR="00470A59" w:rsidRPr="00DD4E2B">
        <w:rPr>
          <w:rFonts w:ascii="Arial" w:hAnsi="Arial" w:cs="Arial"/>
        </w:rPr>
        <w:t xml:space="preserve">Dabei bringt jeder Mentor eigene Ideen mit ein und geht auf seine Art individuell auf das jeweilige Kind ein. </w:t>
      </w:r>
      <w:r w:rsidRPr="00DD4E2B">
        <w:rPr>
          <w:rFonts w:ascii="Arial" w:hAnsi="Arial" w:cs="Arial"/>
        </w:rPr>
        <w:t xml:space="preserve">Von den Eltern wird dieser freiwillige Einsatz und das neue Angebot sehr geschätzt. Als Dank für ihr Engagement überreichte eine Mutter am </w:t>
      </w:r>
      <w:proofErr w:type="spellStart"/>
      <w:r w:rsidRPr="00DD4E2B">
        <w:rPr>
          <w:rFonts w:ascii="Arial" w:hAnsi="Arial" w:cs="Arial"/>
        </w:rPr>
        <w:t>Samichlaustag</w:t>
      </w:r>
      <w:proofErr w:type="spellEnd"/>
      <w:r w:rsidRPr="00DD4E2B">
        <w:rPr>
          <w:rFonts w:ascii="Arial" w:hAnsi="Arial" w:cs="Arial"/>
        </w:rPr>
        <w:t xml:space="preserve"> allen Mentoren eine kleine Überraschung aus der Bäckerei. </w:t>
      </w:r>
    </w:p>
    <w:p w14:paraId="143430B7" w14:textId="77777777" w:rsidR="000D77A3" w:rsidRPr="00DD4E2B" w:rsidRDefault="000D77A3" w:rsidP="000D77A3">
      <w:pPr>
        <w:rPr>
          <w:rFonts w:ascii="Arial" w:hAnsi="Arial" w:cs="Arial"/>
        </w:rPr>
      </w:pPr>
    </w:p>
    <w:p w14:paraId="313D9640" w14:textId="77777777" w:rsidR="000D77A3" w:rsidRPr="00943730" w:rsidRDefault="000D77A3" w:rsidP="000D77A3">
      <w:pPr>
        <w:rPr>
          <w:rFonts w:ascii="Arial" w:hAnsi="Arial" w:cs="Arial"/>
          <w:b/>
        </w:rPr>
      </w:pPr>
      <w:r w:rsidRPr="00943730">
        <w:rPr>
          <w:rFonts w:ascii="Arial" w:hAnsi="Arial" w:cs="Arial"/>
          <w:b/>
        </w:rPr>
        <w:t>Projekt Leseatelier</w:t>
      </w:r>
    </w:p>
    <w:p w14:paraId="22B9F0D1" w14:textId="1FAD14A9" w:rsidR="000D77A3" w:rsidRPr="00DD4E2B" w:rsidRDefault="000D77A3" w:rsidP="000D77A3">
      <w:pPr>
        <w:rPr>
          <w:rFonts w:ascii="Arial" w:hAnsi="Arial" w:cs="Arial"/>
        </w:rPr>
      </w:pPr>
      <w:r w:rsidRPr="00DD4E2B">
        <w:rPr>
          <w:rFonts w:ascii="Arial" w:hAnsi="Arial" w:cs="Arial"/>
        </w:rPr>
        <w:t>Das Projekt aufgebaut hat die schulische Heilpädagogin Brigitt Landolt. Nach einer Pilotphase im Mai 2023, bei welcher sich sehr viele Kinder angemeldet haben, wurde das Leseatelier ab August zu einem festen Bestand</w:t>
      </w:r>
      <w:r w:rsidR="00BF3D45" w:rsidRPr="00DD4E2B">
        <w:rPr>
          <w:rFonts w:ascii="Arial" w:hAnsi="Arial" w:cs="Arial"/>
        </w:rPr>
        <w:t xml:space="preserve">teil des schulischen Angebotes. </w:t>
      </w:r>
      <w:r w:rsidRPr="00DD4E2B">
        <w:rPr>
          <w:rFonts w:ascii="Arial" w:hAnsi="Arial" w:cs="Arial"/>
        </w:rPr>
        <w:t xml:space="preserve">Brigitt </w:t>
      </w:r>
      <w:r w:rsidR="005F4188" w:rsidRPr="00DD4E2B">
        <w:rPr>
          <w:rFonts w:ascii="Arial" w:hAnsi="Arial" w:cs="Arial"/>
        </w:rPr>
        <w:t>Landolt, welche sich auch selbst</w:t>
      </w:r>
      <w:r w:rsidRPr="00DD4E2B">
        <w:rPr>
          <w:rFonts w:ascii="Arial" w:hAnsi="Arial" w:cs="Arial"/>
        </w:rPr>
        <w:t xml:space="preserve"> als Mentorin einsetzt, </w:t>
      </w:r>
      <w:r w:rsidR="00BF3D45" w:rsidRPr="00DD4E2B">
        <w:rPr>
          <w:rFonts w:ascii="Arial" w:hAnsi="Arial" w:cs="Arial"/>
        </w:rPr>
        <w:t xml:space="preserve">empfindet eine grosse Dankbarkeit gegenüber den Pensionären. Denn ohne sie könnte das Leseatelier nicht in dieser Form stattfinden. Auch zieht Brigitt Landolt bereits jetzt eine positive Bilanz. </w:t>
      </w:r>
      <w:r w:rsidRPr="00DD4E2B">
        <w:rPr>
          <w:rFonts w:ascii="Arial" w:hAnsi="Arial" w:cs="Arial"/>
        </w:rPr>
        <w:t>Sowohl die Kinder als auch die Mentoren sind mit Freude dabei.</w:t>
      </w:r>
      <w:r w:rsidR="005F4188" w:rsidRPr="00DD4E2B">
        <w:rPr>
          <w:rFonts w:ascii="Arial" w:hAnsi="Arial" w:cs="Arial"/>
        </w:rPr>
        <w:t xml:space="preserve"> </w:t>
      </w:r>
    </w:p>
    <w:p w14:paraId="428C3079" w14:textId="4F29AA4F" w:rsidR="00FA7949" w:rsidRDefault="00FA7949" w:rsidP="00FA7949"/>
    <w:p w14:paraId="14B69757" w14:textId="6C902549" w:rsidR="004A40C6" w:rsidRPr="00DD4E2B" w:rsidRDefault="004A40C6" w:rsidP="00A40C19">
      <w:pPr>
        <w:tabs>
          <w:tab w:val="left" w:pos="5400"/>
        </w:tabs>
        <w:rPr>
          <w:rFonts w:ascii="Arial" w:hAnsi="Arial" w:cs="Arial"/>
          <w:sz w:val="20"/>
        </w:rPr>
      </w:pPr>
    </w:p>
    <w:sectPr w:rsidR="004A40C6" w:rsidRPr="00DD4E2B" w:rsidSect="00B64262">
      <w:headerReference w:type="even" r:id="rId10"/>
      <w:headerReference w:type="default" r:id="rId11"/>
      <w:footerReference w:type="even" r:id="rId12"/>
      <w:footerReference w:type="default" r:id="rId13"/>
      <w:headerReference w:type="first" r:id="rId14"/>
      <w:footerReference w:type="first" r:id="rId15"/>
      <w:pgSz w:w="11906" w:h="16838" w:code="9"/>
      <w:pgMar w:top="2835" w:right="1418" w:bottom="709" w:left="1531" w:header="709" w:footer="4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02877" w14:textId="77777777" w:rsidR="00D62621" w:rsidRDefault="00D62621">
      <w:r>
        <w:separator/>
      </w:r>
    </w:p>
  </w:endnote>
  <w:endnote w:type="continuationSeparator" w:id="0">
    <w:p w14:paraId="4C4C1371" w14:textId="77777777" w:rsidR="00D62621" w:rsidRDefault="00D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utiger 45 Light">
    <w:panose1 w:val="00000000000000000000"/>
    <w:charset w:val="00"/>
    <w:family w:val="modern"/>
    <w:notTrueType/>
    <w:pitch w:val="variable"/>
    <w:sig w:usb0="8000002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71A3" w14:textId="77777777" w:rsidR="00943730" w:rsidRDefault="009437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DAC5" w14:textId="77777777" w:rsidR="00470A59" w:rsidRDefault="00470A59" w:rsidP="00FA129F">
    <w:pPr>
      <w:pStyle w:val="Fuzeile"/>
      <w:tabs>
        <w:tab w:val="clear" w:pos="2268"/>
        <w:tab w:val="clear" w:pos="3119"/>
        <w:tab w:val="clear" w:pos="5103"/>
        <w:tab w:val="left" w:pos="0"/>
        <w:tab w:val="right" w:pos="8931"/>
      </w:tabs>
      <w:jc w:val="left"/>
    </w:pPr>
  </w:p>
  <w:p w14:paraId="47B9899D" w14:textId="7C7340F6" w:rsidR="00470A59" w:rsidRDefault="00470A59" w:rsidP="00FA129F">
    <w:pPr>
      <w:pStyle w:val="Fuzeile"/>
      <w:tabs>
        <w:tab w:val="clear" w:pos="2268"/>
        <w:tab w:val="clear" w:pos="3119"/>
        <w:tab w:val="clear" w:pos="5103"/>
        <w:tab w:val="left" w:pos="0"/>
        <w:tab w:val="right" w:pos="8931"/>
      </w:tabs>
      <w:jc w:val="left"/>
    </w:pPr>
    <w:r>
      <w:tab/>
      <w:t xml:space="preserve">Seite </w:t>
    </w:r>
    <w:r>
      <w:rPr>
        <w:rStyle w:val="Seitenzahl"/>
      </w:rPr>
      <w:fldChar w:fldCharType="begin"/>
    </w:r>
    <w:r>
      <w:rPr>
        <w:rStyle w:val="Seitenzahl"/>
      </w:rPr>
      <w:instrText xml:space="preserve"> PAGE </w:instrText>
    </w:r>
    <w:r>
      <w:rPr>
        <w:rStyle w:val="Seitenzahl"/>
      </w:rPr>
      <w:fldChar w:fldCharType="separate"/>
    </w:r>
    <w:r w:rsidR="00943730">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43730">
      <w:rPr>
        <w:rStyle w:val="Seitenzahl"/>
        <w:noProof/>
      </w:rPr>
      <w:t>2</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5E3A" w14:textId="77777777" w:rsidR="00470A59" w:rsidRPr="00923005" w:rsidRDefault="00470A59" w:rsidP="00FA129F">
    <w:pPr>
      <w:pStyle w:val="Fuzeile"/>
      <w:tabs>
        <w:tab w:val="clear" w:pos="2268"/>
        <w:tab w:val="clear" w:pos="3119"/>
        <w:tab w:val="clear" w:pos="5103"/>
        <w:tab w:val="right" w:pos="8931"/>
      </w:tabs>
      <w:jc w:val="left"/>
      <w:rPr>
        <w:rFonts w:ascii="Arial" w:hAnsi="Arial" w:cs="Arial"/>
      </w:rPr>
    </w:pPr>
  </w:p>
  <w:p w14:paraId="5E14C404" w14:textId="79548533" w:rsidR="00470A59" w:rsidRPr="00B64262" w:rsidRDefault="00470A59" w:rsidP="00FA129F">
    <w:pPr>
      <w:pStyle w:val="Fuzeile"/>
      <w:tabs>
        <w:tab w:val="clear" w:pos="2268"/>
        <w:tab w:val="clear" w:pos="3119"/>
        <w:tab w:val="clear" w:pos="5103"/>
        <w:tab w:val="right" w:pos="8931"/>
      </w:tabs>
      <w:jc w:val="left"/>
      <w:rPr>
        <w:rFonts w:ascii="Arial" w:hAnsi="Arial" w:cs="Arial"/>
      </w:rPr>
    </w:pPr>
    <w:r>
      <w:tab/>
    </w:r>
    <w:r w:rsidRPr="00B64262">
      <w:rPr>
        <w:rFonts w:ascii="Arial" w:hAnsi="Arial" w:cs="Arial"/>
      </w:rPr>
      <w:t xml:space="preserve">Seite </w:t>
    </w:r>
    <w:r w:rsidRPr="00B64262">
      <w:rPr>
        <w:rStyle w:val="Seitenzahl"/>
        <w:rFonts w:ascii="Arial" w:hAnsi="Arial" w:cs="Arial"/>
      </w:rPr>
      <w:fldChar w:fldCharType="begin"/>
    </w:r>
    <w:r w:rsidRPr="00B64262">
      <w:rPr>
        <w:rStyle w:val="Seitenzahl"/>
        <w:rFonts w:ascii="Arial" w:hAnsi="Arial" w:cs="Arial"/>
      </w:rPr>
      <w:instrText xml:space="preserve"> PAGE </w:instrText>
    </w:r>
    <w:r w:rsidRPr="00B64262">
      <w:rPr>
        <w:rStyle w:val="Seitenzahl"/>
        <w:rFonts w:ascii="Arial" w:hAnsi="Arial" w:cs="Arial"/>
      </w:rPr>
      <w:fldChar w:fldCharType="separate"/>
    </w:r>
    <w:r w:rsidR="00943730">
      <w:rPr>
        <w:rStyle w:val="Seitenzahl"/>
        <w:rFonts w:ascii="Arial" w:hAnsi="Arial" w:cs="Arial"/>
        <w:noProof/>
      </w:rPr>
      <w:t>1</w:t>
    </w:r>
    <w:r w:rsidRPr="00B64262">
      <w:rPr>
        <w:rStyle w:val="Seitenzahl"/>
        <w:rFonts w:ascii="Arial" w:hAnsi="Arial" w:cs="Arial"/>
      </w:rPr>
      <w:fldChar w:fldCharType="end"/>
    </w:r>
    <w:r w:rsidRPr="00B64262">
      <w:rPr>
        <w:rStyle w:val="Seitenzahl"/>
        <w:rFonts w:ascii="Arial" w:hAnsi="Arial" w:cs="Arial"/>
      </w:rPr>
      <w:t>/</w:t>
    </w:r>
    <w:r w:rsidRPr="00B64262">
      <w:rPr>
        <w:rStyle w:val="Seitenzahl"/>
        <w:rFonts w:ascii="Arial" w:hAnsi="Arial" w:cs="Arial"/>
      </w:rPr>
      <w:fldChar w:fldCharType="begin"/>
    </w:r>
    <w:r w:rsidRPr="00B64262">
      <w:rPr>
        <w:rStyle w:val="Seitenzahl"/>
        <w:rFonts w:ascii="Arial" w:hAnsi="Arial" w:cs="Arial"/>
      </w:rPr>
      <w:instrText xml:space="preserve"> NUMPAGES </w:instrText>
    </w:r>
    <w:r w:rsidRPr="00B64262">
      <w:rPr>
        <w:rStyle w:val="Seitenzahl"/>
        <w:rFonts w:ascii="Arial" w:hAnsi="Arial" w:cs="Arial"/>
      </w:rPr>
      <w:fldChar w:fldCharType="separate"/>
    </w:r>
    <w:r w:rsidR="00943730">
      <w:rPr>
        <w:rStyle w:val="Seitenzahl"/>
        <w:rFonts w:ascii="Arial" w:hAnsi="Arial" w:cs="Arial"/>
        <w:noProof/>
      </w:rPr>
      <w:t>1</w:t>
    </w:r>
    <w:r w:rsidRPr="00B64262">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37C48" w14:textId="77777777" w:rsidR="00D62621" w:rsidRDefault="00D62621">
      <w:r>
        <w:separator/>
      </w:r>
    </w:p>
  </w:footnote>
  <w:footnote w:type="continuationSeparator" w:id="0">
    <w:p w14:paraId="777BADFC" w14:textId="77777777" w:rsidR="00D62621" w:rsidRDefault="00D6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2A65" w14:textId="77777777" w:rsidR="00943730" w:rsidRDefault="009437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1BCB" w14:textId="77777777" w:rsidR="00470A59" w:rsidRDefault="00470A59" w:rsidP="00B36938">
    <w:pPr>
      <w:pStyle w:val="Kopfzeile"/>
      <w:tabs>
        <w:tab w:val="center" w:pos="4111"/>
      </w:tabs>
    </w:pPr>
    <w:r w:rsidRPr="00B84A30">
      <w:rPr>
        <w:noProof/>
      </w:rPr>
      <w:drawing>
        <wp:inline distT="0" distB="0" distL="0" distR="0" wp14:anchorId="5BD99BDB" wp14:editId="463D0304">
          <wp:extent cx="5686425" cy="47625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7AE6" w14:textId="7CC1137D" w:rsidR="00470A59" w:rsidRPr="00943730" w:rsidRDefault="00470A59" w:rsidP="00943730">
    <w:pPr>
      <w:pStyle w:val="Kopfzeile"/>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434"/>
    <w:multiLevelType w:val="hybridMultilevel"/>
    <w:tmpl w:val="691252DE"/>
    <w:lvl w:ilvl="0" w:tplc="F7C49CC2">
      <w:numFmt w:val="bullet"/>
      <w:lvlText w:val="-"/>
      <w:lvlJc w:val="left"/>
      <w:pPr>
        <w:ind w:left="359" w:hanging="360"/>
      </w:pPr>
      <w:rPr>
        <w:rFonts w:ascii="Arial" w:eastAsia="Times New Roman" w:hAnsi="Arial" w:cs="Arial" w:hint="default"/>
      </w:rPr>
    </w:lvl>
    <w:lvl w:ilvl="1" w:tplc="08070003" w:tentative="1">
      <w:start w:val="1"/>
      <w:numFmt w:val="bullet"/>
      <w:lvlText w:val="o"/>
      <w:lvlJc w:val="left"/>
      <w:pPr>
        <w:ind w:left="1079" w:hanging="360"/>
      </w:pPr>
      <w:rPr>
        <w:rFonts w:ascii="Courier New" w:hAnsi="Courier New" w:cs="Courier New" w:hint="default"/>
      </w:rPr>
    </w:lvl>
    <w:lvl w:ilvl="2" w:tplc="08070005" w:tentative="1">
      <w:start w:val="1"/>
      <w:numFmt w:val="bullet"/>
      <w:lvlText w:val=""/>
      <w:lvlJc w:val="left"/>
      <w:pPr>
        <w:ind w:left="1799" w:hanging="360"/>
      </w:pPr>
      <w:rPr>
        <w:rFonts w:ascii="Wingdings" w:hAnsi="Wingdings" w:hint="default"/>
      </w:rPr>
    </w:lvl>
    <w:lvl w:ilvl="3" w:tplc="08070001" w:tentative="1">
      <w:start w:val="1"/>
      <w:numFmt w:val="bullet"/>
      <w:lvlText w:val=""/>
      <w:lvlJc w:val="left"/>
      <w:pPr>
        <w:ind w:left="2519" w:hanging="360"/>
      </w:pPr>
      <w:rPr>
        <w:rFonts w:ascii="Symbol" w:hAnsi="Symbol" w:hint="default"/>
      </w:rPr>
    </w:lvl>
    <w:lvl w:ilvl="4" w:tplc="08070003" w:tentative="1">
      <w:start w:val="1"/>
      <w:numFmt w:val="bullet"/>
      <w:lvlText w:val="o"/>
      <w:lvlJc w:val="left"/>
      <w:pPr>
        <w:ind w:left="3239" w:hanging="360"/>
      </w:pPr>
      <w:rPr>
        <w:rFonts w:ascii="Courier New" w:hAnsi="Courier New" w:cs="Courier New" w:hint="default"/>
      </w:rPr>
    </w:lvl>
    <w:lvl w:ilvl="5" w:tplc="08070005" w:tentative="1">
      <w:start w:val="1"/>
      <w:numFmt w:val="bullet"/>
      <w:lvlText w:val=""/>
      <w:lvlJc w:val="left"/>
      <w:pPr>
        <w:ind w:left="3959" w:hanging="360"/>
      </w:pPr>
      <w:rPr>
        <w:rFonts w:ascii="Wingdings" w:hAnsi="Wingdings" w:hint="default"/>
      </w:rPr>
    </w:lvl>
    <w:lvl w:ilvl="6" w:tplc="08070001" w:tentative="1">
      <w:start w:val="1"/>
      <w:numFmt w:val="bullet"/>
      <w:lvlText w:val=""/>
      <w:lvlJc w:val="left"/>
      <w:pPr>
        <w:ind w:left="4679" w:hanging="360"/>
      </w:pPr>
      <w:rPr>
        <w:rFonts w:ascii="Symbol" w:hAnsi="Symbol" w:hint="default"/>
      </w:rPr>
    </w:lvl>
    <w:lvl w:ilvl="7" w:tplc="08070003" w:tentative="1">
      <w:start w:val="1"/>
      <w:numFmt w:val="bullet"/>
      <w:lvlText w:val="o"/>
      <w:lvlJc w:val="left"/>
      <w:pPr>
        <w:ind w:left="5399" w:hanging="360"/>
      </w:pPr>
      <w:rPr>
        <w:rFonts w:ascii="Courier New" w:hAnsi="Courier New" w:cs="Courier New" w:hint="default"/>
      </w:rPr>
    </w:lvl>
    <w:lvl w:ilvl="8" w:tplc="08070005" w:tentative="1">
      <w:start w:val="1"/>
      <w:numFmt w:val="bullet"/>
      <w:lvlText w:val=""/>
      <w:lvlJc w:val="left"/>
      <w:pPr>
        <w:ind w:left="6119" w:hanging="360"/>
      </w:pPr>
      <w:rPr>
        <w:rFonts w:ascii="Wingdings" w:hAnsi="Wingdings" w:hint="default"/>
      </w:rPr>
    </w:lvl>
  </w:abstractNum>
  <w:abstractNum w:abstractNumId="1" w15:restartNumberingAfterBreak="0">
    <w:nsid w:val="012E5DF9"/>
    <w:multiLevelType w:val="hybridMultilevel"/>
    <w:tmpl w:val="9CFC031C"/>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02954AA0"/>
    <w:multiLevelType w:val="hybridMultilevel"/>
    <w:tmpl w:val="67440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FA30B1"/>
    <w:multiLevelType w:val="multilevel"/>
    <w:tmpl w:val="F5D81C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 w15:restartNumberingAfterBreak="0">
    <w:nsid w:val="39426B1D"/>
    <w:multiLevelType w:val="hybridMultilevel"/>
    <w:tmpl w:val="CDBE68B0"/>
    <w:lvl w:ilvl="0" w:tplc="A2949000">
      <w:start w:val="1"/>
      <w:numFmt w:val="bullet"/>
      <w:pStyle w:val="Auflistung"/>
      <w:lvlText w:val=""/>
      <w:lvlJc w:val="left"/>
      <w:pPr>
        <w:tabs>
          <w:tab w:val="num" w:pos="284"/>
        </w:tabs>
        <w:ind w:left="28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77414"/>
    <w:multiLevelType w:val="hybridMultilevel"/>
    <w:tmpl w:val="FF0614E4"/>
    <w:lvl w:ilvl="0" w:tplc="DAF4541E">
      <w:start w:val="1"/>
      <w:numFmt w:val="decimal"/>
      <w:pStyle w:val="Aufzhlung"/>
      <w:lvlText w:val="%1."/>
      <w:lvlJc w:val="left"/>
      <w:pPr>
        <w:tabs>
          <w:tab w:val="num" w:pos="284"/>
        </w:tabs>
        <w:ind w:left="284" w:hanging="284"/>
      </w:pPr>
      <w:rPr>
        <w:rFonts w:hint="default"/>
      </w:rPr>
    </w:lvl>
    <w:lvl w:ilvl="1" w:tplc="C11E3ED2">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5B3F4E27"/>
    <w:multiLevelType w:val="hybridMultilevel"/>
    <w:tmpl w:val="E720477E"/>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C98037A"/>
    <w:multiLevelType w:val="hybridMultilevel"/>
    <w:tmpl w:val="5BDC9312"/>
    <w:lvl w:ilvl="0" w:tplc="90521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9343894"/>
    <w:multiLevelType w:val="multilevel"/>
    <w:tmpl w:val="929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F67BA"/>
    <w:multiLevelType w:val="hybridMultilevel"/>
    <w:tmpl w:val="142C4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6"/>
  </w:num>
  <w:num w:numId="8">
    <w:abstractNumId w:val="2"/>
  </w:num>
  <w:num w:numId="9">
    <w:abstractNumId w:val="8"/>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34"/>
    <w:rsid w:val="00012476"/>
    <w:rsid w:val="00023BF1"/>
    <w:rsid w:val="0002464C"/>
    <w:rsid w:val="00025A2D"/>
    <w:rsid w:val="000263F5"/>
    <w:rsid w:val="00033112"/>
    <w:rsid w:val="00042D39"/>
    <w:rsid w:val="000431BB"/>
    <w:rsid w:val="000458A8"/>
    <w:rsid w:val="00050004"/>
    <w:rsid w:val="00056F42"/>
    <w:rsid w:val="000604FA"/>
    <w:rsid w:val="00060D7F"/>
    <w:rsid w:val="0006460A"/>
    <w:rsid w:val="00065928"/>
    <w:rsid w:val="000703D9"/>
    <w:rsid w:val="00075933"/>
    <w:rsid w:val="00075C07"/>
    <w:rsid w:val="000774A0"/>
    <w:rsid w:val="00080A98"/>
    <w:rsid w:val="000814E5"/>
    <w:rsid w:val="00081DEB"/>
    <w:rsid w:val="00087D4E"/>
    <w:rsid w:val="00092449"/>
    <w:rsid w:val="00092D2A"/>
    <w:rsid w:val="00096EB7"/>
    <w:rsid w:val="000A5E2E"/>
    <w:rsid w:val="000B20E0"/>
    <w:rsid w:val="000B3F79"/>
    <w:rsid w:val="000C59F2"/>
    <w:rsid w:val="000D5457"/>
    <w:rsid w:val="000D66FB"/>
    <w:rsid w:val="000D77A3"/>
    <w:rsid w:val="000E26CB"/>
    <w:rsid w:val="000E5D62"/>
    <w:rsid w:val="000F10CF"/>
    <w:rsid w:val="000F2BCC"/>
    <w:rsid w:val="001040FA"/>
    <w:rsid w:val="001124B8"/>
    <w:rsid w:val="001148BB"/>
    <w:rsid w:val="0011515A"/>
    <w:rsid w:val="0011592A"/>
    <w:rsid w:val="0011754A"/>
    <w:rsid w:val="00123E64"/>
    <w:rsid w:val="001276A8"/>
    <w:rsid w:val="00127829"/>
    <w:rsid w:val="00130F09"/>
    <w:rsid w:val="00131105"/>
    <w:rsid w:val="00133070"/>
    <w:rsid w:val="00133403"/>
    <w:rsid w:val="001347B0"/>
    <w:rsid w:val="0013642E"/>
    <w:rsid w:val="00141A3D"/>
    <w:rsid w:val="0014565D"/>
    <w:rsid w:val="00145AF4"/>
    <w:rsid w:val="00150CCA"/>
    <w:rsid w:val="00152B57"/>
    <w:rsid w:val="001545E0"/>
    <w:rsid w:val="001636BA"/>
    <w:rsid w:val="00164097"/>
    <w:rsid w:val="00170336"/>
    <w:rsid w:val="0017320F"/>
    <w:rsid w:val="0017602C"/>
    <w:rsid w:val="00182FFB"/>
    <w:rsid w:val="00186443"/>
    <w:rsid w:val="00191EB2"/>
    <w:rsid w:val="00192E52"/>
    <w:rsid w:val="00197B86"/>
    <w:rsid w:val="001A5672"/>
    <w:rsid w:val="001A5AB7"/>
    <w:rsid w:val="001B1CF2"/>
    <w:rsid w:val="001B2F01"/>
    <w:rsid w:val="001C5D70"/>
    <w:rsid w:val="001C648A"/>
    <w:rsid w:val="001C79A4"/>
    <w:rsid w:val="001D1F42"/>
    <w:rsid w:val="001D2E3D"/>
    <w:rsid w:val="001E6562"/>
    <w:rsid w:val="001F1BA5"/>
    <w:rsid w:val="001F4EA0"/>
    <w:rsid w:val="001F57A9"/>
    <w:rsid w:val="001F5ECA"/>
    <w:rsid w:val="00201CC4"/>
    <w:rsid w:val="002221A2"/>
    <w:rsid w:val="002272D4"/>
    <w:rsid w:val="00230FCE"/>
    <w:rsid w:val="002323EB"/>
    <w:rsid w:val="00236D4C"/>
    <w:rsid w:val="002414A3"/>
    <w:rsid w:val="002428D9"/>
    <w:rsid w:val="002456BA"/>
    <w:rsid w:val="00246016"/>
    <w:rsid w:val="00247587"/>
    <w:rsid w:val="002478DD"/>
    <w:rsid w:val="002500A9"/>
    <w:rsid w:val="00261698"/>
    <w:rsid w:val="00262250"/>
    <w:rsid w:val="002637FF"/>
    <w:rsid w:val="00266F51"/>
    <w:rsid w:val="002729AD"/>
    <w:rsid w:val="00295E73"/>
    <w:rsid w:val="00296D19"/>
    <w:rsid w:val="0029745B"/>
    <w:rsid w:val="002A0169"/>
    <w:rsid w:val="002A69CA"/>
    <w:rsid w:val="002A7358"/>
    <w:rsid w:val="002B2F5D"/>
    <w:rsid w:val="002B47A8"/>
    <w:rsid w:val="002C3C9E"/>
    <w:rsid w:val="002E5C07"/>
    <w:rsid w:val="002F495F"/>
    <w:rsid w:val="002F731B"/>
    <w:rsid w:val="00302D3E"/>
    <w:rsid w:val="003052BC"/>
    <w:rsid w:val="003101CA"/>
    <w:rsid w:val="003118BA"/>
    <w:rsid w:val="0032211E"/>
    <w:rsid w:val="003254CD"/>
    <w:rsid w:val="00337D3E"/>
    <w:rsid w:val="00342D19"/>
    <w:rsid w:val="00344B4B"/>
    <w:rsid w:val="00355781"/>
    <w:rsid w:val="003624F6"/>
    <w:rsid w:val="00366843"/>
    <w:rsid w:val="00372B43"/>
    <w:rsid w:val="00373313"/>
    <w:rsid w:val="00375B94"/>
    <w:rsid w:val="00375D6D"/>
    <w:rsid w:val="003A1226"/>
    <w:rsid w:val="003A521F"/>
    <w:rsid w:val="003A5968"/>
    <w:rsid w:val="003A7C6D"/>
    <w:rsid w:val="003B0A34"/>
    <w:rsid w:val="003B56EE"/>
    <w:rsid w:val="003B6680"/>
    <w:rsid w:val="003C153C"/>
    <w:rsid w:val="003D06F4"/>
    <w:rsid w:val="003D5AA2"/>
    <w:rsid w:val="003D64FE"/>
    <w:rsid w:val="003D71A6"/>
    <w:rsid w:val="003E077C"/>
    <w:rsid w:val="003F15B4"/>
    <w:rsid w:val="003F4BA5"/>
    <w:rsid w:val="003F7CC3"/>
    <w:rsid w:val="004020B9"/>
    <w:rsid w:val="00405267"/>
    <w:rsid w:val="00411BC0"/>
    <w:rsid w:val="00412415"/>
    <w:rsid w:val="0042119C"/>
    <w:rsid w:val="004215F4"/>
    <w:rsid w:val="0042389D"/>
    <w:rsid w:val="00435234"/>
    <w:rsid w:val="004372F0"/>
    <w:rsid w:val="00440BE8"/>
    <w:rsid w:val="00442939"/>
    <w:rsid w:val="00445CBA"/>
    <w:rsid w:val="00454981"/>
    <w:rsid w:val="00456186"/>
    <w:rsid w:val="00464C69"/>
    <w:rsid w:val="00470A59"/>
    <w:rsid w:val="00480049"/>
    <w:rsid w:val="004829B1"/>
    <w:rsid w:val="004912FD"/>
    <w:rsid w:val="004928D5"/>
    <w:rsid w:val="004973D9"/>
    <w:rsid w:val="004A1A6E"/>
    <w:rsid w:val="004A40C6"/>
    <w:rsid w:val="004A7909"/>
    <w:rsid w:val="004B1DEB"/>
    <w:rsid w:val="004C54CA"/>
    <w:rsid w:val="004D5E40"/>
    <w:rsid w:val="004E41F1"/>
    <w:rsid w:val="004F0B1B"/>
    <w:rsid w:val="004F24A6"/>
    <w:rsid w:val="004F2705"/>
    <w:rsid w:val="004F37FE"/>
    <w:rsid w:val="004F5AE8"/>
    <w:rsid w:val="00506E5D"/>
    <w:rsid w:val="00507509"/>
    <w:rsid w:val="005101DC"/>
    <w:rsid w:val="00512EB5"/>
    <w:rsid w:val="00512FC4"/>
    <w:rsid w:val="00514889"/>
    <w:rsid w:val="0052402D"/>
    <w:rsid w:val="005315D2"/>
    <w:rsid w:val="00531EB0"/>
    <w:rsid w:val="00541E37"/>
    <w:rsid w:val="00542D30"/>
    <w:rsid w:val="00543AA8"/>
    <w:rsid w:val="00545DDB"/>
    <w:rsid w:val="0055067D"/>
    <w:rsid w:val="00552492"/>
    <w:rsid w:val="00552879"/>
    <w:rsid w:val="00555B11"/>
    <w:rsid w:val="005575BF"/>
    <w:rsid w:val="005578CE"/>
    <w:rsid w:val="00563202"/>
    <w:rsid w:val="00565CB3"/>
    <w:rsid w:val="0056730E"/>
    <w:rsid w:val="005704F1"/>
    <w:rsid w:val="00575E9A"/>
    <w:rsid w:val="00576FBA"/>
    <w:rsid w:val="0058774C"/>
    <w:rsid w:val="00591AF1"/>
    <w:rsid w:val="00594DBF"/>
    <w:rsid w:val="0059797B"/>
    <w:rsid w:val="005A0172"/>
    <w:rsid w:val="005A45A6"/>
    <w:rsid w:val="005B3032"/>
    <w:rsid w:val="005B7CB3"/>
    <w:rsid w:val="005C4F82"/>
    <w:rsid w:val="005D02D2"/>
    <w:rsid w:val="005D125C"/>
    <w:rsid w:val="005D7280"/>
    <w:rsid w:val="005E05CF"/>
    <w:rsid w:val="005E6996"/>
    <w:rsid w:val="005F2C81"/>
    <w:rsid w:val="005F3F53"/>
    <w:rsid w:val="005F4188"/>
    <w:rsid w:val="005F6520"/>
    <w:rsid w:val="00601E2D"/>
    <w:rsid w:val="00607DA5"/>
    <w:rsid w:val="006109D9"/>
    <w:rsid w:val="0061240C"/>
    <w:rsid w:val="0061796B"/>
    <w:rsid w:val="00617F2C"/>
    <w:rsid w:val="006212CC"/>
    <w:rsid w:val="00624D1F"/>
    <w:rsid w:val="00635212"/>
    <w:rsid w:val="00637582"/>
    <w:rsid w:val="006406F4"/>
    <w:rsid w:val="00643A48"/>
    <w:rsid w:val="00653F1F"/>
    <w:rsid w:val="006546EA"/>
    <w:rsid w:val="00664B01"/>
    <w:rsid w:val="006656E9"/>
    <w:rsid w:val="00680938"/>
    <w:rsid w:val="006812CC"/>
    <w:rsid w:val="0068470E"/>
    <w:rsid w:val="0069100B"/>
    <w:rsid w:val="00695463"/>
    <w:rsid w:val="006973F2"/>
    <w:rsid w:val="006A6C8F"/>
    <w:rsid w:val="006B2A35"/>
    <w:rsid w:val="006B4932"/>
    <w:rsid w:val="006B7B98"/>
    <w:rsid w:val="006C0EDD"/>
    <w:rsid w:val="006C67EB"/>
    <w:rsid w:val="006C7D8F"/>
    <w:rsid w:val="006D370B"/>
    <w:rsid w:val="006E0E77"/>
    <w:rsid w:val="006E2783"/>
    <w:rsid w:val="006F5294"/>
    <w:rsid w:val="006F5352"/>
    <w:rsid w:val="006F6724"/>
    <w:rsid w:val="00724569"/>
    <w:rsid w:val="007254F3"/>
    <w:rsid w:val="007256CC"/>
    <w:rsid w:val="00727DBE"/>
    <w:rsid w:val="00732208"/>
    <w:rsid w:val="00733AAB"/>
    <w:rsid w:val="00741CDE"/>
    <w:rsid w:val="007428C2"/>
    <w:rsid w:val="00743665"/>
    <w:rsid w:val="00745612"/>
    <w:rsid w:val="00747C9F"/>
    <w:rsid w:val="00754E33"/>
    <w:rsid w:val="0075508E"/>
    <w:rsid w:val="0075551A"/>
    <w:rsid w:val="00761065"/>
    <w:rsid w:val="00761109"/>
    <w:rsid w:val="0077300C"/>
    <w:rsid w:val="00774793"/>
    <w:rsid w:val="007769C6"/>
    <w:rsid w:val="0078058B"/>
    <w:rsid w:val="00780C79"/>
    <w:rsid w:val="00796AE3"/>
    <w:rsid w:val="007A3064"/>
    <w:rsid w:val="007B29F2"/>
    <w:rsid w:val="007C0671"/>
    <w:rsid w:val="007C5DE1"/>
    <w:rsid w:val="007C6512"/>
    <w:rsid w:val="007D3352"/>
    <w:rsid w:val="007D4DE8"/>
    <w:rsid w:val="007D7EDD"/>
    <w:rsid w:val="007E1A1C"/>
    <w:rsid w:val="007F4188"/>
    <w:rsid w:val="0080650B"/>
    <w:rsid w:val="00807030"/>
    <w:rsid w:val="008075FB"/>
    <w:rsid w:val="008138B8"/>
    <w:rsid w:val="00813F9E"/>
    <w:rsid w:val="00823674"/>
    <w:rsid w:val="0083250A"/>
    <w:rsid w:val="0083522F"/>
    <w:rsid w:val="00842570"/>
    <w:rsid w:val="008437BC"/>
    <w:rsid w:val="00845E19"/>
    <w:rsid w:val="008524BE"/>
    <w:rsid w:val="008676DB"/>
    <w:rsid w:val="008762F4"/>
    <w:rsid w:val="00880030"/>
    <w:rsid w:val="00883E42"/>
    <w:rsid w:val="00886422"/>
    <w:rsid w:val="00890845"/>
    <w:rsid w:val="00891E3F"/>
    <w:rsid w:val="008960FC"/>
    <w:rsid w:val="00896B23"/>
    <w:rsid w:val="008978D8"/>
    <w:rsid w:val="008A1A5F"/>
    <w:rsid w:val="008C4CC4"/>
    <w:rsid w:val="008D1378"/>
    <w:rsid w:val="008E10F2"/>
    <w:rsid w:val="008E14B2"/>
    <w:rsid w:val="008E1C6A"/>
    <w:rsid w:val="008F76A6"/>
    <w:rsid w:val="008F7EBC"/>
    <w:rsid w:val="009009C1"/>
    <w:rsid w:val="00903EFD"/>
    <w:rsid w:val="009048DF"/>
    <w:rsid w:val="0090797F"/>
    <w:rsid w:val="00916A5D"/>
    <w:rsid w:val="00923005"/>
    <w:rsid w:val="009303A7"/>
    <w:rsid w:val="0093103D"/>
    <w:rsid w:val="00936218"/>
    <w:rsid w:val="009377BC"/>
    <w:rsid w:val="00941AA9"/>
    <w:rsid w:val="00943730"/>
    <w:rsid w:val="00947BFC"/>
    <w:rsid w:val="00951080"/>
    <w:rsid w:val="009532D6"/>
    <w:rsid w:val="00957860"/>
    <w:rsid w:val="00960151"/>
    <w:rsid w:val="00962F6E"/>
    <w:rsid w:val="009634ED"/>
    <w:rsid w:val="009649CD"/>
    <w:rsid w:val="0097196C"/>
    <w:rsid w:val="00972B1E"/>
    <w:rsid w:val="00975973"/>
    <w:rsid w:val="009966DD"/>
    <w:rsid w:val="009973AC"/>
    <w:rsid w:val="00997966"/>
    <w:rsid w:val="009A0E03"/>
    <w:rsid w:val="009A14F2"/>
    <w:rsid w:val="009A2515"/>
    <w:rsid w:val="009B7053"/>
    <w:rsid w:val="009C0422"/>
    <w:rsid w:val="009C404E"/>
    <w:rsid w:val="009D4CC5"/>
    <w:rsid w:val="009E0A4F"/>
    <w:rsid w:val="009E5542"/>
    <w:rsid w:val="009F0E59"/>
    <w:rsid w:val="009F27C5"/>
    <w:rsid w:val="00A06EED"/>
    <w:rsid w:val="00A07A8B"/>
    <w:rsid w:val="00A13859"/>
    <w:rsid w:val="00A15685"/>
    <w:rsid w:val="00A2396D"/>
    <w:rsid w:val="00A24BB7"/>
    <w:rsid w:val="00A31FD3"/>
    <w:rsid w:val="00A35BCA"/>
    <w:rsid w:val="00A37714"/>
    <w:rsid w:val="00A40C19"/>
    <w:rsid w:val="00A51209"/>
    <w:rsid w:val="00A51777"/>
    <w:rsid w:val="00A57943"/>
    <w:rsid w:val="00A618D4"/>
    <w:rsid w:val="00A63E13"/>
    <w:rsid w:val="00A66C20"/>
    <w:rsid w:val="00A70217"/>
    <w:rsid w:val="00A720FB"/>
    <w:rsid w:val="00A73802"/>
    <w:rsid w:val="00A756D5"/>
    <w:rsid w:val="00A76698"/>
    <w:rsid w:val="00A828BF"/>
    <w:rsid w:val="00A841E0"/>
    <w:rsid w:val="00A84883"/>
    <w:rsid w:val="00A85E10"/>
    <w:rsid w:val="00A87ECA"/>
    <w:rsid w:val="00A93B20"/>
    <w:rsid w:val="00A945BD"/>
    <w:rsid w:val="00AA13FA"/>
    <w:rsid w:val="00AA57A7"/>
    <w:rsid w:val="00AB5FED"/>
    <w:rsid w:val="00AC065D"/>
    <w:rsid w:val="00AD6CAE"/>
    <w:rsid w:val="00AF6AD7"/>
    <w:rsid w:val="00B013B6"/>
    <w:rsid w:val="00B077D8"/>
    <w:rsid w:val="00B15143"/>
    <w:rsid w:val="00B168D5"/>
    <w:rsid w:val="00B22AAE"/>
    <w:rsid w:val="00B230CE"/>
    <w:rsid w:val="00B232B4"/>
    <w:rsid w:val="00B24CA2"/>
    <w:rsid w:val="00B3420B"/>
    <w:rsid w:val="00B36938"/>
    <w:rsid w:val="00B37D13"/>
    <w:rsid w:val="00B504AB"/>
    <w:rsid w:val="00B5277F"/>
    <w:rsid w:val="00B5519F"/>
    <w:rsid w:val="00B62D3C"/>
    <w:rsid w:val="00B6369C"/>
    <w:rsid w:val="00B64262"/>
    <w:rsid w:val="00B73889"/>
    <w:rsid w:val="00B747E5"/>
    <w:rsid w:val="00B76B8F"/>
    <w:rsid w:val="00B80351"/>
    <w:rsid w:val="00B83509"/>
    <w:rsid w:val="00B84A30"/>
    <w:rsid w:val="00B97B03"/>
    <w:rsid w:val="00BA09E0"/>
    <w:rsid w:val="00BA1970"/>
    <w:rsid w:val="00BA7228"/>
    <w:rsid w:val="00BB2724"/>
    <w:rsid w:val="00BC344F"/>
    <w:rsid w:val="00BC5FF4"/>
    <w:rsid w:val="00BD4B60"/>
    <w:rsid w:val="00BD7F58"/>
    <w:rsid w:val="00BE25F1"/>
    <w:rsid w:val="00BE5719"/>
    <w:rsid w:val="00BF0939"/>
    <w:rsid w:val="00BF1CE1"/>
    <w:rsid w:val="00BF38F5"/>
    <w:rsid w:val="00BF3D45"/>
    <w:rsid w:val="00BF6DE9"/>
    <w:rsid w:val="00C063E8"/>
    <w:rsid w:val="00C07AFC"/>
    <w:rsid w:val="00C1414F"/>
    <w:rsid w:val="00C20E3B"/>
    <w:rsid w:val="00C21909"/>
    <w:rsid w:val="00C24918"/>
    <w:rsid w:val="00C255F2"/>
    <w:rsid w:val="00C31198"/>
    <w:rsid w:val="00C3140E"/>
    <w:rsid w:val="00C32BC3"/>
    <w:rsid w:val="00C33573"/>
    <w:rsid w:val="00C33C85"/>
    <w:rsid w:val="00C3527B"/>
    <w:rsid w:val="00C36EE4"/>
    <w:rsid w:val="00C41A0A"/>
    <w:rsid w:val="00C41FED"/>
    <w:rsid w:val="00C423A2"/>
    <w:rsid w:val="00C54020"/>
    <w:rsid w:val="00C6130A"/>
    <w:rsid w:val="00C70247"/>
    <w:rsid w:val="00C70401"/>
    <w:rsid w:val="00C75CB7"/>
    <w:rsid w:val="00C760D9"/>
    <w:rsid w:val="00C7709E"/>
    <w:rsid w:val="00C77C7B"/>
    <w:rsid w:val="00CA68C5"/>
    <w:rsid w:val="00CB41A1"/>
    <w:rsid w:val="00CC2BC1"/>
    <w:rsid w:val="00CC438E"/>
    <w:rsid w:val="00CC6740"/>
    <w:rsid w:val="00CC6B4C"/>
    <w:rsid w:val="00CD26A0"/>
    <w:rsid w:val="00CD6CEE"/>
    <w:rsid w:val="00CE35BD"/>
    <w:rsid w:val="00CE3E86"/>
    <w:rsid w:val="00CE7687"/>
    <w:rsid w:val="00CF451C"/>
    <w:rsid w:val="00CF53B6"/>
    <w:rsid w:val="00CF60A3"/>
    <w:rsid w:val="00CF6EB9"/>
    <w:rsid w:val="00CF6ED6"/>
    <w:rsid w:val="00D0123E"/>
    <w:rsid w:val="00D029DE"/>
    <w:rsid w:val="00D0319D"/>
    <w:rsid w:val="00D11A32"/>
    <w:rsid w:val="00D13565"/>
    <w:rsid w:val="00D20BA3"/>
    <w:rsid w:val="00D23AFC"/>
    <w:rsid w:val="00D24B9F"/>
    <w:rsid w:val="00D271DE"/>
    <w:rsid w:val="00D321AA"/>
    <w:rsid w:val="00D32B08"/>
    <w:rsid w:val="00D33229"/>
    <w:rsid w:val="00D42288"/>
    <w:rsid w:val="00D42C19"/>
    <w:rsid w:val="00D47271"/>
    <w:rsid w:val="00D50BCE"/>
    <w:rsid w:val="00D5156A"/>
    <w:rsid w:val="00D564B9"/>
    <w:rsid w:val="00D57B04"/>
    <w:rsid w:val="00D6134E"/>
    <w:rsid w:val="00D62621"/>
    <w:rsid w:val="00D83126"/>
    <w:rsid w:val="00D86672"/>
    <w:rsid w:val="00D86E79"/>
    <w:rsid w:val="00D90689"/>
    <w:rsid w:val="00D92CD6"/>
    <w:rsid w:val="00D95674"/>
    <w:rsid w:val="00D96B1F"/>
    <w:rsid w:val="00D97B2A"/>
    <w:rsid w:val="00DA7293"/>
    <w:rsid w:val="00DB5121"/>
    <w:rsid w:val="00DC7E80"/>
    <w:rsid w:val="00DD074F"/>
    <w:rsid w:val="00DD4E2B"/>
    <w:rsid w:val="00DD4F7C"/>
    <w:rsid w:val="00DD5AC6"/>
    <w:rsid w:val="00DE050B"/>
    <w:rsid w:val="00DE16D8"/>
    <w:rsid w:val="00DE1EB1"/>
    <w:rsid w:val="00DE4898"/>
    <w:rsid w:val="00DF0092"/>
    <w:rsid w:val="00DF6623"/>
    <w:rsid w:val="00E00834"/>
    <w:rsid w:val="00E04BC9"/>
    <w:rsid w:val="00E06939"/>
    <w:rsid w:val="00E1053E"/>
    <w:rsid w:val="00E1357F"/>
    <w:rsid w:val="00E14289"/>
    <w:rsid w:val="00E1750C"/>
    <w:rsid w:val="00E232B9"/>
    <w:rsid w:val="00E25270"/>
    <w:rsid w:val="00E27CE5"/>
    <w:rsid w:val="00E30C2B"/>
    <w:rsid w:val="00E320E1"/>
    <w:rsid w:val="00E46F34"/>
    <w:rsid w:val="00E5009E"/>
    <w:rsid w:val="00E54D82"/>
    <w:rsid w:val="00E60AC3"/>
    <w:rsid w:val="00E70067"/>
    <w:rsid w:val="00E722C9"/>
    <w:rsid w:val="00E80AA9"/>
    <w:rsid w:val="00E8108D"/>
    <w:rsid w:val="00E83863"/>
    <w:rsid w:val="00E90371"/>
    <w:rsid w:val="00E92F9F"/>
    <w:rsid w:val="00E95624"/>
    <w:rsid w:val="00E96373"/>
    <w:rsid w:val="00EA2D6C"/>
    <w:rsid w:val="00EA5804"/>
    <w:rsid w:val="00EA5938"/>
    <w:rsid w:val="00EA70EE"/>
    <w:rsid w:val="00EA77D7"/>
    <w:rsid w:val="00EB24BC"/>
    <w:rsid w:val="00EB3747"/>
    <w:rsid w:val="00EB492F"/>
    <w:rsid w:val="00EB52AA"/>
    <w:rsid w:val="00EB55FF"/>
    <w:rsid w:val="00ED4201"/>
    <w:rsid w:val="00ED4439"/>
    <w:rsid w:val="00EE024F"/>
    <w:rsid w:val="00EE2317"/>
    <w:rsid w:val="00EE4627"/>
    <w:rsid w:val="00EE5AA4"/>
    <w:rsid w:val="00EF2788"/>
    <w:rsid w:val="00F0135E"/>
    <w:rsid w:val="00F05DA4"/>
    <w:rsid w:val="00F07399"/>
    <w:rsid w:val="00F07B44"/>
    <w:rsid w:val="00F1083C"/>
    <w:rsid w:val="00F13D91"/>
    <w:rsid w:val="00F170D8"/>
    <w:rsid w:val="00F23F32"/>
    <w:rsid w:val="00F245B7"/>
    <w:rsid w:val="00F33624"/>
    <w:rsid w:val="00F4183B"/>
    <w:rsid w:val="00F41E1E"/>
    <w:rsid w:val="00F51391"/>
    <w:rsid w:val="00F51528"/>
    <w:rsid w:val="00F66C11"/>
    <w:rsid w:val="00F67A38"/>
    <w:rsid w:val="00F7324B"/>
    <w:rsid w:val="00F8597B"/>
    <w:rsid w:val="00F87FDD"/>
    <w:rsid w:val="00F906F9"/>
    <w:rsid w:val="00F94C9A"/>
    <w:rsid w:val="00F963A2"/>
    <w:rsid w:val="00F978CF"/>
    <w:rsid w:val="00FA129F"/>
    <w:rsid w:val="00FA7949"/>
    <w:rsid w:val="00FB2D1F"/>
    <w:rsid w:val="00FB36DA"/>
    <w:rsid w:val="00FC5EBD"/>
    <w:rsid w:val="00FC7C82"/>
    <w:rsid w:val="00FD0770"/>
    <w:rsid w:val="00FD346A"/>
    <w:rsid w:val="00FF76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C8569"/>
  <w15:chartTrackingRefBased/>
  <w15:docId w15:val="{9848BA80-089D-43F2-96CE-AE46E01F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346A"/>
    <w:rPr>
      <w:sz w:val="24"/>
      <w:szCs w:val="24"/>
    </w:rPr>
  </w:style>
  <w:style w:type="paragraph" w:styleId="berschrift1">
    <w:name w:val="heading 1"/>
    <w:basedOn w:val="Standard"/>
    <w:next w:val="Standard"/>
    <w:qFormat/>
    <w:rsid w:val="00C31198"/>
    <w:pPr>
      <w:keepNext/>
      <w:numPr>
        <w:numId w:val="1"/>
      </w:numPr>
      <w:tabs>
        <w:tab w:val="clear" w:pos="432"/>
        <w:tab w:val="num" w:pos="360"/>
      </w:tabs>
      <w:spacing w:before="240" w:after="60"/>
      <w:ind w:left="0" w:firstLine="0"/>
      <w:outlineLvl w:val="0"/>
    </w:pPr>
    <w:rPr>
      <w:rFonts w:cs="Arial"/>
      <w:b/>
      <w:bCs/>
      <w:kern w:val="32"/>
      <w:szCs w:val="32"/>
      <w:lang w:val="de-DE"/>
    </w:rPr>
  </w:style>
  <w:style w:type="paragraph" w:styleId="berschrift2">
    <w:name w:val="heading 2"/>
    <w:basedOn w:val="Standard"/>
    <w:next w:val="Standard"/>
    <w:qFormat/>
    <w:rsid w:val="00C31198"/>
    <w:pPr>
      <w:keepNext/>
      <w:numPr>
        <w:ilvl w:val="1"/>
        <w:numId w:val="1"/>
      </w:numPr>
      <w:tabs>
        <w:tab w:val="clear" w:pos="576"/>
        <w:tab w:val="num" w:pos="360"/>
      </w:tabs>
      <w:spacing w:before="240" w:after="60"/>
      <w:ind w:left="0" w:firstLine="0"/>
      <w:outlineLvl w:val="1"/>
    </w:pPr>
    <w:rPr>
      <w:rFonts w:cs="Arial"/>
      <w:b/>
      <w:bCs/>
      <w:iCs/>
      <w:szCs w:val="28"/>
      <w:lang w:val="de-DE"/>
    </w:rPr>
  </w:style>
  <w:style w:type="paragraph" w:styleId="berschrift3">
    <w:name w:val="heading 3"/>
    <w:basedOn w:val="Standard"/>
    <w:next w:val="Standard"/>
    <w:qFormat/>
    <w:rsid w:val="0069100B"/>
    <w:pPr>
      <w:keepNext/>
      <w:numPr>
        <w:ilvl w:val="2"/>
        <w:numId w:val="1"/>
      </w:numPr>
      <w:tabs>
        <w:tab w:val="clear" w:pos="720"/>
        <w:tab w:val="num" w:pos="360"/>
      </w:tabs>
      <w:spacing w:before="120" w:after="60"/>
      <w:ind w:left="0" w:firstLine="0"/>
      <w:outlineLvl w:val="2"/>
    </w:pPr>
    <w:rPr>
      <w:b/>
      <w:bCs/>
      <w:szCs w:val="22"/>
      <w:lang w:val="de-DE"/>
    </w:rPr>
  </w:style>
  <w:style w:type="paragraph" w:styleId="berschrift4">
    <w:name w:val="heading 4"/>
    <w:basedOn w:val="Standard"/>
    <w:next w:val="Standard"/>
    <w:qFormat/>
    <w:rsid w:val="0069100B"/>
    <w:pPr>
      <w:keepNext/>
      <w:numPr>
        <w:ilvl w:val="3"/>
        <w:numId w:val="1"/>
      </w:numPr>
      <w:tabs>
        <w:tab w:val="clear" w:pos="864"/>
        <w:tab w:val="num" w:pos="360"/>
      </w:tabs>
      <w:spacing w:before="60" w:after="60"/>
      <w:ind w:left="0" w:firstLine="0"/>
      <w:outlineLvl w:val="3"/>
    </w:pPr>
    <w:rPr>
      <w:b/>
      <w:bCs/>
      <w:szCs w:val="28"/>
    </w:rPr>
  </w:style>
  <w:style w:type="paragraph" w:styleId="berschrift5">
    <w:name w:val="heading 5"/>
    <w:basedOn w:val="Standard"/>
    <w:next w:val="Standard"/>
    <w:qFormat/>
    <w:rsid w:val="0069100B"/>
    <w:pPr>
      <w:numPr>
        <w:ilvl w:val="4"/>
        <w:numId w:val="1"/>
      </w:numPr>
      <w:tabs>
        <w:tab w:val="clear" w:pos="1008"/>
        <w:tab w:val="num" w:pos="360"/>
      </w:tabs>
      <w:spacing w:before="60" w:after="60"/>
      <w:ind w:left="0" w:firstLine="0"/>
      <w:outlineLvl w:val="4"/>
    </w:pPr>
    <w:rPr>
      <w:b/>
      <w:bCs/>
      <w:szCs w:val="26"/>
    </w:rPr>
  </w:style>
  <w:style w:type="paragraph" w:styleId="berschrift6">
    <w:name w:val="heading 6"/>
    <w:basedOn w:val="Standard"/>
    <w:next w:val="Standard"/>
    <w:qFormat/>
    <w:rsid w:val="0069100B"/>
    <w:pPr>
      <w:numPr>
        <w:ilvl w:val="5"/>
        <w:numId w:val="1"/>
      </w:numPr>
      <w:tabs>
        <w:tab w:val="clear" w:pos="1152"/>
        <w:tab w:val="num" w:pos="360"/>
      </w:tabs>
      <w:spacing w:before="60" w:after="60"/>
      <w:ind w:left="0" w:firstLine="0"/>
      <w:outlineLvl w:val="5"/>
    </w:pPr>
    <w:rPr>
      <w:b/>
      <w:bCs/>
      <w:szCs w:val="22"/>
    </w:rPr>
  </w:style>
  <w:style w:type="paragraph" w:styleId="berschrift7">
    <w:name w:val="heading 7"/>
    <w:basedOn w:val="Standard"/>
    <w:next w:val="Standard"/>
    <w:qFormat/>
    <w:rsid w:val="0069100B"/>
    <w:pPr>
      <w:numPr>
        <w:ilvl w:val="6"/>
        <w:numId w:val="1"/>
      </w:numPr>
      <w:tabs>
        <w:tab w:val="clear" w:pos="1296"/>
        <w:tab w:val="num" w:pos="360"/>
      </w:tabs>
      <w:spacing w:before="60" w:after="60"/>
      <w:ind w:left="0" w:firstLine="0"/>
      <w:outlineLvl w:val="6"/>
    </w:pPr>
    <w:rPr>
      <w:b/>
      <w:bCs/>
    </w:rPr>
  </w:style>
  <w:style w:type="paragraph" w:styleId="berschrift8">
    <w:name w:val="heading 8"/>
    <w:basedOn w:val="Standard"/>
    <w:next w:val="Standard"/>
    <w:qFormat/>
    <w:rsid w:val="0069100B"/>
    <w:pPr>
      <w:numPr>
        <w:ilvl w:val="7"/>
        <w:numId w:val="1"/>
      </w:numPr>
      <w:tabs>
        <w:tab w:val="clear" w:pos="1440"/>
        <w:tab w:val="num" w:pos="360"/>
      </w:tabs>
      <w:spacing w:before="60" w:after="60"/>
      <w:ind w:left="0" w:firstLine="0"/>
      <w:outlineLvl w:val="7"/>
    </w:pPr>
    <w:rPr>
      <w:b/>
      <w:bCs/>
    </w:rPr>
  </w:style>
  <w:style w:type="paragraph" w:styleId="berschrift9">
    <w:name w:val="heading 9"/>
    <w:basedOn w:val="Standard"/>
    <w:next w:val="Standard"/>
    <w:qFormat/>
    <w:rsid w:val="0069100B"/>
    <w:pPr>
      <w:numPr>
        <w:ilvl w:val="8"/>
        <w:numId w:val="1"/>
      </w:numPr>
      <w:tabs>
        <w:tab w:val="clear" w:pos="1584"/>
        <w:tab w:val="num" w:pos="360"/>
      </w:tabs>
      <w:spacing w:before="60" w:after="60"/>
      <w:ind w:left="0" w:firstLine="0"/>
      <w:outlineLvl w:val="8"/>
    </w:pPr>
    <w:rPr>
      <w:rFonts w:cs="Arial"/>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541E37"/>
    <w:pPr>
      <w:spacing w:line="360" w:lineRule="auto"/>
    </w:pPr>
    <w:rPr>
      <w:b/>
    </w:rPr>
  </w:style>
  <w:style w:type="paragraph" w:customStyle="1" w:styleId="IZText">
    <w:name w:val="I/Z Text"/>
    <w:basedOn w:val="Standard"/>
    <w:rsid w:val="00F51528"/>
    <w:pPr>
      <w:spacing w:line="240" w:lineRule="exact"/>
    </w:pPr>
    <w:rPr>
      <w:spacing w:val="6"/>
      <w:position w:val="2"/>
      <w:sz w:val="16"/>
    </w:rPr>
  </w:style>
  <w:style w:type="paragraph" w:customStyle="1" w:styleId="Adresse">
    <w:name w:val="Adresse"/>
    <w:basedOn w:val="Standard"/>
    <w:rsid w:val="007C6512"/>
  </w:style>
  <w:style w:type="paragraph" w:customStyle="1" w:styleId="IZFix">
    <w:name w:val="I/Z Fix"/>
    <w:basedOn w:val="IZText"/>
    <w:rsid w:val="001F5ECA"/>
    <w:pPr>
      <w:jc w:val="right"/>
    </w:pPr>
  </w:style>
  <w:style w:type="paragraph" w:styleId="Kopfzeile">
    <w:name w:val="header"/>
    <w:basedOn w:val="Standard"/>
    <w:rsid w:val="00B80351"/>
    <w:rPr>
      <w:sz w:val="18"/>
    </w:rPr>
  </w:style>
  <w:style w:type="paragraph" w:styleId="Fuzeile">
    <w:name w:val="footer"/>
    <w:basedOn w:val="Standard"/>
    <w:rsid w:val="00BA7228"/>
    <w:pPr>
      <w:tabs>
        <w:tab w:val="left" w:pos="2268"/>
        <w:tab w:val="left" w:pos="3119"/>
        <w:tab w:val="left" w:pos="5103"/>
      </w:tabs>
      <w:jc w:val="center"/>
    </w:pPr>
    <w:rPr>
      <w:sz w:val="16"/>
    </w:rPr>
  </w:style>
  <w:style w:type="character" w:styleId="Hyperlink">
    <w:name w:val="Hyperlink"/>
    <w:rsid w:val="00C31198"/>
    <w:rPr>
      <w:rFonts w:ascii="Arial" w:hAnsi="Arial"/>
      <w:color w:val="0000FF"/>
      <w:sz w:val="20"/>
      <w:szCs w:val="20"/>
      <w:u w:val="single"/>
    </w:rPr>
  </w:style>
  <w:style w:type="paragraph" w:styleId="Dokumentstruktur">
    <w:name w:val="Document Map"/>
    <w:basedOn w:val="Standard"/>
    <w:semiHidden/>
    <w:rsid w:val="0069100B"/>
    <w:pPr>
      <w:shd w:val="clear" w:color="auto" w:fill="000080"/>
    </w:pPr>
    <w:rPr>
      <w:rFonts w:ascii="Tahoma" w:hAnsi="Tahoma" w:cs="Century Gothic"/>
    </w:rPr>
  </w:style>
  <w:style w:type="table" w:styleId="Tabellenraster">
    <w:name w:val="Table Grid"/>
    <w:basedOn w:val="NormaleTabelle"/>
    <w:rsid w:val="00295E73"/>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9100B"/>
  </w:style>
  <w:style w:type="paragraph" w:customStyle="1" w:styleId="Auflistung">
    <w:name w:val="Auflistung"/>
    <w:basedOn w:val="Standard"/>
    <w:rsid w:val="001A5AB7"/>
    <w:pPr>
      <w:numPr>
        <w:numId w:val="3"/>
      </w:numPr>
    </w:pPr>
  </w:style>
  <w:style w:type="paragraph" w:customStyle="1" w:styleId="Aufzhlung">
    <w:name w:val="Aufzählung"/>
    <w:basedOn w:val="Standard"/>
    <w:rsid w:val="001B2F01"/>
    <w:pPr>
      <w:numPr>
        <w:numId w:val="2"/>
      </w:numPr>
    </w:pPr>
  </w:style>
  <w:style w:type="paragraph" w:customStyle="1" w:styleId="Auflistung2">
    <w:name w:val="Auflistung 2"/>
    <w:basedOn w:val="Auflistung"/>
    <w:rsid w:val="001A5AB7"/>
    <w:pPr>
      <w:tabs>
        <w:tab w:val="clear" w:pos="284"/>
        <w:tab w:val="num" w:pos="567"/>
      </w:tabs>
      <w:ind w:left="567"/>
    </w:pPr>
  </w:style>
  <w:style w:type="paragraph" w:customStyle="1" w:styleId="StandardKlein">
    <w:name w:val="Standard Klein"/>
    <w:basedOn w:val="Standard"/>
    <w:link w:val="StandardKleinZchn"/>
    <w:rsid w:val="0069100B"/>
    <w:rPr>
      <w:sz w:val="16"/>
    </w:rPr>
  </w:style>
  <w:style w:type="paragraph" w:styleId="Verzeichnis1">
    <w:name w:val="toc 1"/>
    <w:basedOn w:val="Standard"/>
    <w:next w:val="Standard"/>
    <w:autoRedefine/>
    <w:semiHidden/>
    <w:rsid w:val="0069100B"/>
  </w:style>
  <w:style w:type="character" w:customStyle="1" w:styleId="StandardKleinZchn">
    <w:name w:val="Standard Klein Zchn"/>
    <w:link w:val="StandardKlein"/>
    <w:rsid w:val="005E6996"/>
    <w:rPr>
      <w:rFonts w:ascii="Frutiger 45 Light" w:hAnsi="Frutiger 45 Light"/>
      <w:sz w:val="16"/>
      <w:szCs w:val="24"/>
      <w:lang w:val="de-CH" w:eastAsia="de-DE" w:bidi="ar-SA"/>
    </w:rPr>
  </w:style>
  <w:style w:type="paragraph" w:customStyle="1" w:styleId="Auflistung3">
    <w:name w:val="Auflistung 3"/>
    <w:basedOn w:val="Auflistung2"/>
    <w:rsid w:val="001A5AB7"/>
    <w:pPr>
      <w:tabs>
        <w:tab w:val="clear" w:pos="567"/>
        <w:tab w:val="num" w:pos="851"/>
      </w:tabs>
      <w:ind w:left="851"/>
    </w:pPr>
  </w:style>
  <w:style w:type="paragraph" w:customStyle="1" w:styleId="Auflistung4">
    <w:name w:val="Auflistung 4"/>
    <w:basedOn w:val="Auflistung3"/>
    <w:rsid w:val="001A5AB7"/>
    <w:pPr>
      <w:tabs>
        <w:tab w:val="clear" w:pos="851"/>
        <w:tab w:val="num" w:pos="1134"/>
      </w:tabs>
      <w:ind w:left="1134"/>
    </w:pPr>
  </w:style>
  <w:style w:type="paragraph" w:customStyle="1" w:styleId="Auflistung5">
    <w:name w:val="Auflistung 5"/>
    <w:basedOn w:val="Auflistung4"/>
    <w:rsid w:val="001A5AB7"/>
    <w:pPr>
      <w:tabs>
        <w:tab w:val="clear" w:pos="1134"/>
        <w:tab w:val="num" w:pos="1418"/>
      </w:tabs>
      <w:ind w:left="1418"/>
    </w:pPr>
  </w:style>
  <w:style w:type="paragraph" w:customStyle="1" w:styleId="Auflistung6">
    <w:name w:val="Auflistung 6"/>
    <w:basedOn w:val="Auflistung5"/>
    <w:rsid w:val="001A5AB7"/>
    <w:pPr>
      <w:tabs>
        <w:tab w:val="clear" w:pos="1418"/>
        <w:tab w:val="num" w:pos="1701"/>
      </w:tabs>
      <w:ind w:left="1701"/>
    </w:pPr>
  </w:style>
  <w:style w:type="paragraph" w:customStyle="1" w:styleId="Absender">
    <w:name w:val="Absender"/>
    <w:basedOn w:val="Standard"/>
    <w:rsid w:val="00F51528"/>
    <w:rPr>
      <w:b/>
      <w:sz w:val="16"/>
    </w:rPr>
  </w:style>
  <w:style w:type="paragraph" w:styleId="Sprechblasentext">
    <w:name w:val="Balloon Text"/>
    <w:basedOn w:val="Standard"/>
    <w:semiHidden/>
    <w:rsid w:val="00E320E1"/>
    <w:rPr>
      <w:rFonts w:ascii="Tahoma" w:hAnsi="Tahoma"/>
      <w:sz w:val="16"/>
      <w:szCs w:val="16"/>
    </w:rPr>
  </w:style>
  <w:style w:type="paragraph" w:styleId="Verzeichnis2">
    <w:name w:val="toc 2"/>
    <w:basedOn w:val="Standard"/>
    <w:next w:val="Standard"/>
    <w:autoRedefine/>
    <w:semiHidden/>
    <w:rsid w:val="00FF7630"/>
    <w:pPr>
      <w:ind w:left="220"/>
    </w:pPr>
  </w:style>
  <w:style w:type="paragraph" w:customStyle="1" w:styleId="Listenabsatz1">
    <w:name w:val="Listenabsatz1"/>
    <w:basedOn w:val="Standard"/>
    <w:rsid w:val="00412415"/>
    <w:pPr>
      <w:spacing w:after="200" w:line="276" w:lineRule="auto"/>
      <w:ind w:left="720"/>
      <w:contextualSpacing/>
    </w:pPr>
    <w:rPr>
      <w:rFonts w:ascii="Calibri" w:hAnsi="Calibri"/>
      <w:sz w:val="22"/>
      <w:szCs w:val="22"/>
      <w:lang w:eastAsia="en-US"/>
    </w:rPr>
  </w:style>
  <w:style w:type="paragraph" w:styleId="Listenabsatz">
    <w:name w:val="List Paragraph"/>
    <w:basedOn w:val="Standard"/>
    <w:uiPriority w:val="34"/>
    <w:qFormat/>
    <w:rsid w:val="00DF6623"/>
    <w:pPr>
      <w:spacing w:before="40"/>
      <w:ind w:left="720"/>
      <w:contextualSpacing/>
    </w:pPr>
    <w:rPr>
      <w:rFonts w:ascii="Arial" w:hAnsi="Arial"/>
      <w:sz w:val="20"/>
      <w:lang w:eastAsia="de-DE"/>
    </w:rPr>
  </w:style>
  <w:style w:type="character" w:customStyle="1" w:styleId="xapple-tab-span">
    <w:name w:val="x_apple-tab-span"/>
    <w:basedOn w:val="Absatz-Standardschriftart"/>
    <w:rsid w:val="00075933"/>
  </w:style>
  <w:style w:type="character" w:customStyle="1" w:styleId="apple-converted-space">
    <w:name w:val="apple-converted-space"/>
    <w:basedOn w:val="Absatz-Standardschriftart"/>
    <w:rsid w:val="00D13565"/>
  </w:style>
  <w:style w:type="paragraph" w:customStyle="1" w:styleId="elementtoproof">
    <w:name w:val="elementtoproof"/>
    <w:basedOn w:val="Standard"/>
    <w:rsid w:val="00D13565"/>
    <w:pPr>
      <w:spacing w:before="100" w:beforeAutospacing="1" w:after="100" w:afterAutospacing="1"/>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50317">
      <w:bodyDiv w:val="1"/>
      <w:marLeft w:val="0"/>
      <w:marRight w:val="0"/>
      <w:marTop w:val="0"/>
      <w:marBottom w:val="0"/>
      <w:divBdr>
        <w:top w:val="none" w:sz="0" w:space="0" w:color="auto"/>
        <w:left w:val="none" w:sz="0" w:space="0" w:color="auto"/>
        <w:bottom w:val="none" w:sz="0" w:space="0" w:color="auto"/>
        <w:right w:val="none" w:sz="0" w:space="0" w:color="auto"/>
      </w:divBdr>
    </w:div>
    <w:div w:id="394014584">
      <w:bodyDiv w:val="1"/>
      <w:marLeft w:val="0"/>
      <w:marRight w:val="0"/>
      <w:marTop w:val="0"/>
      <w:marBottom w:val="0"/>
      <w:divBdr>
        <w:top w:val="none" w:sz="0" w:space="0" w:color="auto"/>
        <w:left w:val="none" w:sz="0" w:space="0" w:color="auto"/>
        <w:bottom w:val="none" w:sz="0" w:space="0" w:color="auto"/>
        <w:right w:val="none" w:sz="0" w:space="0" w:color="auto"/>
      </w:divBdr>
    </w:div>
    <w:div w:id="753208892">
      <w:bodyDiv w:val="1"/>
      <w:marLeft w:val="0"/>
      <w:marRight w:val="0"/>
      <w:marTop w:val="0"/>
      <w:marBottom w:val="0"/>
      <w:divBdr>
        <w:top w:val="none" w:sz="0" w:space="0" w:color="auto"/>
        <w:left w:val="none" w:sz="0" w:space="0" w:color="auto"/>
        <w:bottom w:val="none" w:sz="0" w:space="0" w:color="auto"/>
        <w:right w:val="none" w:sz="0" w:space="0" w:color="auto"/>
      </w:divBdr>
    </w:div>
    <w:div w:id="1041898757">
      <w:bodyDiv w:val="1"/>
      <w:marLeft w:val="0"/>
      <w:marRight w:val="0"/>
      <w:marTop w:val="0"/>
      <w:marBottom w:val="0"/>
      <w:divBdr>
        <w:top w:val="none" w:sz="0" w:space="0" w:color="auto"/>
        <w:left w:val="none" w:sz="0" w:space="0" w:color="auto"/>
        <w:bottom w:val="none" w:sz="0" w:space="0" w:color="auto"/>
        <w:right w:val="none" w:sz="0" w:space="0" w:color="auto"/>
      </w:divBdr>
    </w:div>
    <w:div w:id="1448423482">
      <w:bodyDiv w:val="1"/>
      <w:marLeft w:val="0"/>
      <w:marRight w:val="0"/>
      <w:marTop w:val="0"/>
      <w:marBottom w:val="0"/>
      <w:divBdr>
        <w:top w:val="none" w:sz="0" w:space="0" w:color="auto"/>
        <w:left w:val="none" w:sz="0" w:space="0" w:color="auto"/>
        <w:bottom w:val="none" w:sz="0" w:space="0" w:color="auto"/>
        <w:right w:val="none" w:sz="0" w:space="0" w:color="auto"/>
      </w:divBdr>
    </w:div>
    <w:div w:id="20045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9ECA6116D9384D9DAE6E7E365BF499" ma:contentTypeVersion="12" ma:contentTypeDescription="Ein neues Dokument erstellen." ma:contentTypeScope="" ma:versionID="27dc309aedcabcb84e873c603cb0fdda">
  <xsd:schema xmlns:xsd="http://www.w3.org/2001/XMLSchema" xmlns:xs="http://www.w3.org/2001/XMLSchema" xmlns:p="http://schemas.microsoft.com/office/2006/metadata/properties" xmlns:ns3="728a8e6b-05ec-451c-8198-68ff6f62f76a" xmlns:ns4="83de378c-d4a0-49c3-adf3-31033a6e4a84" targetNamespace="http://schemas.microsoft.com/office/2006/metadata/properties" ma:root="true" ma:fieldsID="c7110e7c041a94976dd66e93029071f2" ns3:_="" ns4:_="">
    <xsd:import namespace="728a8e6b-05ec-451c-8198-68ff6f62f76a"/>
    <xsd:import namespace="83de378c-d4a0-49c3-adf3-31033a6e4a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a8e6b-05ec-451c-8198-68ff6f62f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e378c-d4a0-49c3-adf3-31033a6e4a8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6A08C-181B-4B03-A486-701565FA8A5A}">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728a8e6b-05ec-451c-8198-68ff6f62f76a"/>
    <ds:schemaRef ds:uri="http://schemas.microsoft.com/office/infopath/2007/PartnerControls"/>
    <ds:schemaRef ds:uri="http://schemas.openxmlformats.org/package/2006/metadata/core-properties"/>
    <ds:schemaRef ds:uri="83de378c-d4a0-49c3-adf3-31033a6e4a84"/>
    <ds:schemaRef ds:uri="http://www.w3.org/XML/1998/namespace"/>
  </ds:schemaRefs>
</ds:datastoreItem>
</file>

<file path=customXml/itemProps2.xml><?xml version="1.0" encoding="utf-8"?>
<ds:datastoreItem xmlns:ds="http://schemas.openxmlformats.org/officeDocument/2006/customXml" ds:itemID="{D4AFCD9A-38EF-4FC3-BB7A-F87B463793C0}">
  <ds:schemaRefs>
    <ds:schemaRef ds:uri="http://schemas.microsoft.com/sharepoint/v3/contenttype/forms"/>
  </ds:schemaRefs>
</ds:datastoreItem>
</file>

<file path=customXml/itemProps3.xml><?xml version="1.0" encoding="utf-8"?>
<ds:datastoreItem xmlns:ds="http://schemas.openxmlformats.org/officeDocument/2006/customXml" ds:itemID="{6B2D61F1-43B5-4F78-AC2A-8B61DC3E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a8e6b-05ec-451c-8198-68ff6f62f76a"/>
    <ds:schemaRef ds:uri="83de378c-d4a0-49c3-adf3-31033a6e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2180</Characters>
  <Application>Microsoft Office Word</Application>
  <DocSecurity>4</DocSecurity>
  <Lines>48</Lines>
  <Paragraphs>18</Paragraphs>
  <ScaleCrop>false</ScaleCrop>
  <HeadingPairs>
    <vt:vector size="2" baseType="variant">
      <vt:variant>
        <vt:lpstr>Titel</vt:lpstr>
      </vt:variant>
      <vt:variant>
        <vt:i4>1</vt:i4>
      </vt:variant>
    </vt:vector>
  </HeadingPairs>
  <TitlesOfParts>
    <vt:vector size="1" baseType="lpstr">
      <vt:lpstr>Antrag an den Gemeindepräsidenten</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Gemeindepräsidenten</dc:title>
  <dc:subject/>
  <dc:creator>ts.admin</dc:creator>
  <cp:keywords/>
  <cp:lastModifiedBy>Andreas Neumann</cp:lastModifiedBy>
  <cp:revision>2</cp:revision>
  <cp:lastPrinted>2023-12-21T08:41:00Z</cp:lastPrinted>
  <dcterms:created xsi:type="dcterms:W3CDTF">2023-12-22T09:38:00Z</dcterms:created>
  <dcterms:modified xsi:type="dcterms:W3CDTF">2023-12-22T09:38:00Z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0x010100949ECA6116D9384D9DAE6E7E365BF499</vt:lpwstr>
  </property>
</Properties>
</file>